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EB0" w:rsidRPr="000A0EB0" w:rsidRDefault="00FC08A9" w:rsidP="00E76F0A">
      <w:pPr>
        <w:pStyle w:val="01Headline"/>
      </w:pPr>
      <w:r>
        <w:rPr>
          <w:rFonts w:ascii="Calibri Light" w:hAnsi="Calibri Light"/>
          <w:b w:val="0"/>
        </w:rPr>
        <w:t xml:space="preserve">Service </w:t>
      </w:r>
      <w:r w:rsidR="000A0EB0" w:rsidRPr="00901EA3">
        <w:rPr>
          <w:rFonts w:ascii="Calibri Light" w:hAnsi="Calibri Light"/>
          <w:b w:val="0"/>
        </w:rPr>
        <w:t>agreement</w:t>
      </w:r>
      <w:r>
        <w:br/>
      </w:r>
      <w:r w:rsidR="00207785">
        <w:t>EBA Skills Programme Director</w:t>
      </w:r>
    </w:p>
    <w:p w:rsidR="008649D4" w:rsidRDefault="008649D4" w:rsidP="00E76F0A">
      <w:pPr>
        <w:pStyle w:val="02Subtitle"/>
      </w:pPr>
    </w:p>
    <w:p w:rsidR="00B0046D" w:rsidRDefault="00B0046D">
      <w:pPr>
        <w:spacing w:line="240" w:lineRule="auto"/>
        <w:rPr>
          <w:rFonts w:ascii="Calibri" w:hAnsi="Calibri" w:cs="Arial"/>
          <w:b/>
          <w:color w:val="000000"/>
          <w:sz w:val="34"/>
          <w:szCs w:val="40"/>
        </w:rPr>
      </w:pPr>
      <w:r>
        <w:br w:type="page"/>
      </w:r>
    </w:p>
    <w:p w:rsidR="00A47843" w:rsidRPr="00A47843" w:rsidRDefault="00A47843" w:rsidP="008B2BE9">
      <w:pPr>
        <w:jc w:val="center"/>
        <w:rPr>
          <w:rFonts w:cs="Calibri Light"/>
          <w:b/>
        </w:rPr>
      </w:pPr>
      <w:r w:rsidRPr="00A47843">
        <w:rPr>
          <w:rFonts w:cs="Calibri Light"/>
          <w:b/>
        </w:rPr>
        <w:lastRenderedPageBreak/>
        <w:t>This service agreement (“Agreement”) is made between:</w:t>
      </w:r>
    </w:p>
    <w:p w:rsidR="00A47843" w:rsidRPr="00A47843" w:rsidRDefault="00A47843" w:rsidP="00A47843">
      <w:pPr>
        <w:jc w:val="both"/>
        <w:rPr>
          <w:rFonts w:cs="Calibri Light"/>
        </w:rPr>
      </w:pPr>
    </w:p>
    <w:p w:rsidR="00A47843" w:rsidRPr="00A47843" w:rsidRDefault="00A47843" w:rsidP="00A47843">
      <w:pPr>
        <w:pStyle w:val="Liststycke"/>
        <w:numPr>
          <w:ilvl w:val="0"/>
          <w:numId w:val="1"/>
        </w:numPr>
        <w:spacing w:after="0"/>
        <w:ind w:left="360"/>
        <w:jc w:val="both"/>
        <w:rPr>
          <w:rFonts w:ascii="Calibri Light" w:hAnsi="Calibri Light" w:cs="Calibri Light"/>
          <w:lang w:val="en-US"/>
        </w:rPr>
      </w:pPr>
      <w:r w:rsidRPr="00A47843">
        <w:rPr>
          <w:rFonts w:ascii="Calibri Light" w:hAnsi="Calibri Light" w:cs="Calibri Light"/>
          <w:lang w:val="en-US"/>
        </w:rPr>
        <w:t>KIC InnoEnergy SE, a European public limited liability company (</w:t>
      </w:r>
      <w:proofErr w:type="spellStart"/>
      <w:r w:rsidRPr="00A47843">
        <w:rPr>
          <w:rFonts w:ascii="Calibri Light" w:hAnsi="Calibri Light" w:cs="Calibri Light"/>
          <w:i/>
          <w:lang w:val="en-US"/>
        </w:rPr>
        <w:t>Societas</w:t>
      </w:r>
      <w:proofErr w:type="spellEnd"/>
      <w:r w:rsidRPr="00A47843">
        <w:rPr>
          <w:rFonts w:ascii="Calibri Light" w:hAnsi="Calibri Light" w:cs="Calibri Light"/>
          <w:i/>
          <w:lang w:val="en-US"/>
        </w:rPr>
        <w:t xml:space="preserve"> </w:t>
      </w:r>
      <w:proofErr w:type="spellStart"/>
      <w:r w:rsidRPr="00A47843">
        <w:rPr>
          <w:rFonts w:ascii="Calibri Light" w:hAnsi="Calibri Light" w:cs="Calibri Light"/>
          <w:i/>
          <w:lang w:val="en-US"/>
        </w:rPr>
        <w:t>Europaea</w:t>
      </w:r>
      <w:proofErr w:type="spellEnd"/>
      <w:r w:rsidR="0071504D">
        <w:rPr>
          <w:rFonts w:ascii="Calibri Light" w:hAnsi="Calibri Light" w:cs="Calibri Light"/>
          <w:lang w:val="en-US"/>
        </w:rPr>
        <w:t>)</w:t>
      </w:r>
      <w:r w:rsidRPr="00A47843">
        <w:rPr>
          <w:rFonts w:ascii="Calibri Light" w:hAnsi="Calibri Light" w:cs="Calibri Light"/>
          <w:lang w:val="en-US"/>
        </w:rPr>
        <w:t xml:space="preserve"> having its registered place of business at </w:t>
      </w:r>
      <w:proofErr w:type="spellStart"/>
      <w:r w:rsidRPr="00A47843">
        <w:rPr>
          <w:rFonts w:ascii="Calibri Light" w:hAnsi="Calibri Light" w:cs="Calibri Light"/>
          <w:lang w:val="en-US"/>
        </w:rPr>
        <w:t>Kennispoort</w:t>
      </w:r>
      <w:proofErr w:type="spellEnd"/>
      <w:r w:rsidRPr="00A47843">
        <w:rPr>
          <w:rFonts w:ascii="Calibri Light" w:hAnsi="Calibri Light" w:cs="Calibri Light"/>
          <w:lang w:val="en-US"/>
        </w:rPr>
        <w:t>, 6</w:t>
      </w:r>
      <w:r w:rsidRPr="00A47843">
        <w:rPr>
          <w:rFonts w:ascii="Calibri Light" w:hAnsi="Calibri Light" w:cs="Calibri Light"/>
          <w:vertAlign w:val="superscript"/>
          <w:lang w:val="en-US"/>
        </w:rPr>
        <w:t>th</w:t>
      </w:r>
      <w:r w:rsidRPr="00A47843">
        <w:rPr>
          <w:rFonts w:ascii="Calibri Light" w:hAnsi="Calibri Light" w:cs="Calibri Light"/>
          <w:lang w:val="en-US"/>
        </w:rPr>
        <w:t xml:space="preserve"> floor, John F. </w:t>
      </w:r>
      <w:proofErr w:type="spellStart"/>
      <w:r w:rsidRPr="00A47843">
        <w:rPr>
          <w:rFonts w:ascii="Calibri Light" w:hAnsi="Calibri Light" w:cs="Calibri Light"/>
          <w:lang w:val="en-US"/>
        </w:rPr>
        <w:t>Kennedylaan</w:t>
      </w:r>
      <w:proofErr w:type="spellEnd"/>
      <w:r w:rsidRPr="00A47843">
        <w:rPr>
          <w:rFonts w:ascii="Calibri Light" w:hAnsi="Calibri Light" w:cs="Calibri Light"/>
          <w:lang w:val="en-US"/>
        </w:rPr>
        <w:t xml:space="preserve"> 2, </w:t>
      </w:r>
      <w:r w:rsidRPr="00A47843">
        <w:rPr>
          <w:rFonts w:ascii="Calibri Light" w:hAnsi="Calibri Light" w:cs="Calibri Light"/>
          <w:lang w:val="en-US"/>
        </w:rPr>
        <w:br/>
        <w:t>(5612 AB) Eindhoven, the Netherlands (“</w:t>
      </w:r>
      <w:r w:rsidRPr="00A47843">
        <w:rPr>
          <w:rFonts w:ascii="Calibri Light" w:hAnsi="Calibri Light" w:cs="Calibri Light"/>
          <w:b/>
          <w:lang w:val="en-US"/>
        </w:rPr>
        <w:t>we</w:t>
      </w:r>
      <w:r w:rsidRPr="00A47843">
        <w:rPr>
          <w:rFonts w:ascii="Calibri Light" w:hAnsi="Calibri Light" w:cs="Calibri Light"/>
          <w:lang w:val="en-US"/>
        </w:rPr>
        <w:t>” or “</w:t>
      </w:r>
      <w:r w:rsidRPr="00A47843">
        <w:rPr>
          <w:rFonts w:ascii="Calibri Light" w:hAnsi="Calibri Light" w:cs="Calibri Light"/>
          <w:b/>
          <w:lang w:val="en-US"/>
        </w:rPr>
        <w:t>us</w:t>
      </w:r>
      <w:r w:rsidRPr="00A47843">
        <w:rPr>
          <w:rFonts w:ascii="Calibri Light" w:hAnsi="Calibri Light" w:cs="Calibri Light"/>
          <w:lang w:val="en-US"/>
        </w:rPr>
        <w:t>”);</w:t>
      </w:r>
    </w:p>
    <w:p w:rsidR="00A47843" w:rsidRPr="00A47843" w:rsidRDefault="00A47843" w:rsidP="00A47843">
      <w:pPr>
        <w:pStyle w:val="Liststycke"/>
        <w:spacing w:after="0"/>
        <w:ind w:left="340"/>
        <w:jc w:val="both"/>
        <w:rPr>
          <w:rFonts w:ascii="Calibri Light" w:hAnsi="Calibri Light" w:cs="Calibri Light"/>
          <w:lang w:val="en-US"/>
        </w:rPr>
      </w:pPr>
    </w:p>
    <w:p w:rsidR="00A47843" w:rsidRPr="00A47843" w:rsidRDefault="00A47843" w:rsidP="00A47843">
      <w:pPr>
        <w:pStyle w:val="Liststycke"/>
        <w:spacing w:after="0"/>
        <w:ind w:left="340"/>
        <w:jc w:val="both"/>
        <w:rPr>
          <w:rFonts w:ascii="Calibri Light" w:hAnsi="Calibri Light" w:cs="Calibri Light"/>
          <w:lang w:val="en-US"/>
        </w:rPr>
      </w:pPr>
      <w:r w:rsidRPr="00A47843">
        <w:rPr>
          <w:rFonts w:ascii="Calibri Light" w:hAnsi="Calibri Light" w:cs="Calibri Light"/>
          <w:lang w:val="en-US"/>
        </w:rPr>
        <w:t>and</w:t>
      </w:r>
    </w:p>
    <w:p w:rsidR="00A47843" w:rsidRPr="00A47843" w:rsidRDefault="00A47843" w:rsidP="00A47843">
      <w:pPr>
        <w:pStyle w:val="Liststycke"/>
        <w:spacing w:after="0"/>
        <w:jc w:val="both"/>
        <w:rPr>
          <w:rFonts w:ascii="Calibri Light" w:hAnsi="Calibri Light" w:cs="Calibri Light"/>
          <w:lang w:val="en-US"/>
        </w:rPr>
      </w:pPr>
    </w:p>
    <w:p w:rsidR="00A47843" w:rsidRPr="00A47843" w:rsidRDefault="00A47843" w:rsidP="00A47843">
      <w:pPr>
        <w:pStyle w:val="Liststycke"/>
        <w:numPr>
          <w:ilvl w:val="0"/>
          <w:numId w:val="1"/>
        </w:numPr>
        <w:spacing w:after="0"/>
        <w:ind w:left="360"/>
        <w:jc w:val="both"/>
        <w:rPr>
          <w:rFonts w:ascii="Calibri Light" w:hAnsi="Calibri Light" w:cs="Calibri Light"/>
          <w:lang w:val="en-US"/>
        </w:rPr>
      </w:pPr>
      <w:r w:rsidRPr="00A47843">
        <w:rPr>
          <w:rFonts w:ascii="Calibri Light" w:hAnsi="Calibri Light" w:cs="Calibri Light"/>
          <w:lang w:val="en-US"/>
        </w:rPr>
        <w:t>[</w:t>
      </w:r>
      <w:r w:rsidRPr="00A47843">
        <w:rPr>
          <w:rFonts w:ascii="Calibri Light" w:hAnsi="Calibri Light" w:cs="Calibri Light"/>
          <w:highlight w:val="yellow"/>
          <w:lang w:val="en-US"/>
        </w:rPr>
        <w:t>Full name service provider</w:t>
      </w:r>
      <w:r w:rsidRPr="00A47843">
        <w:rPr>
          <w:rFonts w:ascii="Calibri Light" w:hAnsi="Calibri Light" w:cs="Calibri Light"/>
          <w:lang w:val="en-US"/>
        </w:rPr>
        <w:t>], a [</w:t>
      </w:r>
      <w:r w:rsidRPr="00A47843">
        <w:rPr>
          <w:rFonts w:ascii="Calibri Light" w:hAnsi="Calibri Light" w:cs="Calibri Light"/>
          <w:highlight w:val="yellow"/>
          <w:lang w:val="en-US"/>
        </w:rPr>
        <w:t>legal form</w:t>
      </w:r>
      <w:r w:rsidRPr="00A47843">
        <w:rPr>
          <w:rFonts w:ascii="Calibri Light" w:hAnsi="Calibri Light" w:cs="Calibri Light"/>
          <w:lang w:val="en-US"/>
        </w:rPr>
        <w:t>] under [</w:t>
      </w:r>
      <w:r w:rsidRPr="00A47843">
        <w:rPr>
          <w:rFonts w:ascii="Calibri Light" w:hAnsi="Calibri Light" w:cs="Calibri Light"/>
          <w:highlight w:val="yellow"/>
          <w:lang w:val="en-US"/>
        </w:rPr>
        <w:t>country</w:t>
      </w:r>
      <w:r w:rsidRPr="00A47843">
        <w:rPr>
          <w:rFonts w:ascii="Calibri Light" w:hAnsi="Calibri Light" w:cs="Calibri Light"/>
          <w:lang w:val="en-US"/>
        </w:rPr>
        <w:t>] law, having its registered place of business at [</w:t>
      </w:r>
      <w:r w:rsidRPr="00A47843">
        <w:rPr>
          <w:rFonts w:ascii="Calibri Light" w:hAnsi="Calibri Light" w:cs="Calibri Light"/>
          <w:highlight w:val="yellow"/>
          <w:lang w:val="en-US"/>
        </w:rPr>
        <w:t xml:space="preserve">address, </w:t>
      </w:r>
      <w:proofErr w:type="spellStart"/>
      <w:r w:rsidRPr="00A47843">
        <w:rPr>
          <w:rFonts w:ascii="Calibri Light" w:hAnsi="Calibri Light" w:cs="Calibri Light"/>
          <w:highlight w:val="yellow"/>
          <w:lang w:val="en-US"/>
        </w:rPr>
        <w:t>zipcode</w:t>
      </w:r>
      <w:proofErr w:type="spellEnd"/>
      <w:r w:rsidRPr="00A47843">
        <w:rPr>
          <w:rFonts w:ascii="Calibri Light" w:hAnsi="Calibri Light" w:cs="Calibri Light"/>
          <w:highlight w:val="yellow"/>
          <w:lang w:val="en-US"/>
        </w:rPr>
        <w:t>, country</w:t>
      </w:r>
      <w:r w:rsidRPr="00A47843">
        <w:rPr>
          <w:rFonts w:ascii="Calibri Light" w:hAnsi="Calibri Light" w:cs="Calibri Light"/>
          <w:lang w:val="en-US"/>
        </w:rPr>
        <w:t>] (“</w:t>
      </w:r>
      <w:r w:rsidRPr="00A47843">
        <w:rPr>
          <w:rFonts w:ascii="Calibri Light" w:hAnsi="Calibri Light" w:cs="Calibri Light"/>
          <w:b/>
          <w:lang w:val="en-US"/>
        </w:rPr>
        <w:t>you</w:t>
      </w:r>
      <w:r w:rsidRPr="00A47843">
        <w:rPr>
          <w:rFonts w:ascii="Calibri Light" w:hAnsi="Calibri Light" w:cs="Calibri Light"/>
          <w:lang w:val="en-US"/>
        </w:rPr>
        <w:t>”);</w:t>
      </w:r>
    </w:p>
    <w:p w:rsidR="00A47843" w:rsidRPr="00A47843" w:rsidRDefault="00A47843" w:rsidP="00A47843">
      <w:pPr>
        <w:rPr>
          <w:rFonts w:cs="Calibri Light"/>
        </w:rPr>
      </w:pPr>
    </w:p>
    <w:p w:rsidR="00A47843" w:rsidRPr="00A47843" w:rsidRDefault="00A47843" w:rsidP="00A47843">
      <w:pPr>
        <w:jc w:val="center"/>
        <w:rPr>
          <w:rFonts w:cs="Calibri Light"/>
          <w:b/>
        </w:rPr>
      </w:pPr>
    </w:p>
    <w:p w:rsidR="00A47843" w:rsidRPr="00A47843" w:rsidRDefault="00A47843" w:rsidP="00A47843">
      <w:pPr>
        <w:jc w:val="center"/>
        <w:rPr>
          <w:rFonts w:cs="Calibri Light"/>
          <w:b/>
        </w:rPr>
      </w:pPr>
      <w:r w:rsidRPr="00A47843">
        <w:rPr>
          <w:rFonts w:cs="Calibri Light"/>
          <w:b/>
        </w:rPr>
        <w:t>WHY DO WE ENTER INTO THIS AGREEMENT WITH YOU?</w:t>
      </w:r>
    </w:p>
    <w:p w:rsidR="00A47843" w:rsidRPr="00A47843" w:rsidRDefault="00A47843" w:rsidP="00A47843">
      <w:pPr>
        <w:pStyle w:val="Liststycke"/>
        <w:spacing w:after="0"/>
        <w:ind w:left="360"/>
        <w:jc w:val="both"/>
        <w:rPr>
          <w:rFonts w:ascii="Calibri Light" w:hAnsi="Calibri Light" w:cs="Calibri Light"/>
          <w:lang w:val="en-US"/>
        </w:rPr>
      </w:pPr>
    </w:p>
    <w:p w:rsidR="00A47843" w:rsidRDefault="00A47843" w:rsidP="00A47843">
      <w:pPr>
        <w:pStyle w:val="Liststycke"/>
        <w:numPr>
          <w:ilvl w:val="0"/>
          <w:numId w:val="2"/>
        </w:numPr>
        <w:spacing w:after="0"/>
        <w:ind w:left="360"/>
        <w:jc w:val="both"/>
        <w:rPr>
          <w:rFonts w:ascii="Calibri Light" w:hAnsi="Calibri Light" w:cs="Calibri Light"/>
          <w:lang w:val="en-US"/>
        </w:rPr>
      </w:pPr>
      <w:r>
        <w:rPr>
          <w:rFonts w:ascii="Calibri Light" w:hAnsi="Calibri Light" w:cs="Calibri Light"/>
          <w:lang w:val="en-US"/>
        </w:rPr>
        <w:t>Our funds</w:t>
      </w:r>
      <w:r w:rsidR="00DB39AA">
        <w:rPr>
          <w:rFonts w:ascii="Calibri Light" w:hAnsi="Calibri Light" w:cs="Calibri Light"/>
          <w:lang w:val="en-US"/>
        </w:rPr>
        <w:t xml:space="preserve"> come</w:t>
      </w:r>
      <w:r>
        <w:rPr>
          <w:rFonts w:ascii="Calibri Light" w:hAnsi="Calibri Light" w:cs="Calibri Light"/>
          <w:lang w:val="en-US"/>
        </w:rPr>
        <w:t xml:space="preserve">, amongst others, </w:t>
      </w:r>
      <w:r w:rsidRPr="00A47843">
        <w:rPr>
          <w:rFonts w:ascii="Calibri Light" w:hAnsi="Calibri Light" w:cs="Calibri Light"/>
          <w:lang w:val="en-US"/>
        </w:rPr>
        <w:t>from the European Institute</w:t>
      </w:r>
      <w:r>
        <w:rPr>
          <w:rFonts w:ascii="Calibri Light" w:hAnsi="Calibri Light" w:cs="Calibri Light"/>
          <w:lang w:val="en-US"/>
        </w:rPr>
        <w:t xml:space="preserve"> of</w:t>
      </w:r>
      <w:r w:rsidRPr="00A47843">
        <w:rPr>
          <w:rFonts w:ascii="Calibri Light" w:hAnsi="Calibri Light" w:cs="Calibri Light"/>
          <w:lang w:val="en-US"/>
        </w:rPr>
        <w:t xml:space="preserve"> Innovation </w:t>
      </w:r>
      <w:r>
        <w:rPr>
          <w:rFonts w:ascii="Calibri Light" w:hAnsi="Calibri Light" w:cs="Calibri Light"/>
          <w:lang w:val="en-US"/>
        </w:rPr>
        <w:t xml:space="preserve">&amp; </w:t>
      </w:r>
      <w:r w:rsidRPr="00A47843">
        <w:rPr>
          <w:rFonts w:ascii="Calibri Light" w:hAnsi="Calibri Light" w:cs="Calibri Light"/>
          <w:lang w:val="en-US"/>
        </w:rPr>
        <w:t>Technology (“</w:t>
      </w:r>
      <w:r w:rsidRPr="00A47843">
        <w:rPr>
          <w:rFonts w:ascii="Calibri Light" w:hAnsi="Calibri Light" w:cs="Calibri Light"/>
          <w:b/>
          <w:lang w:val="en-US"/>
        </w:rPr>
        <w:t>EIT</w:t>
      </w:r>
      <w:r w:rsidRPr="00A47843">
        <w:rPr>
          <w:rFonts w:ascii="Calibri Light" w:hAnsi="Calibri Light" w:cs="Calibri Light"/>
          <w:lang w:val="en-US"/>
        </w:rPr>
        <w:t>”)</w:t>
      </w:r>
      <w:r>
        <w:rPr>
          <w:rFonts w:ascii="Calibri Light" w:hAnsi="Calibri Light" w:cs="Calibri Light"/>
          <w:lang w:val="en-US"/>
        </w:rPr>
        <w:t>, which is a body of the European Union</w:t>
      </w:r>
      <w:r w:rsidR="00DB39AA">
        <w:rPr>
          <w:rFonts w:ascii="Calibri Light" w:hAnsi="Calibri Light" w:cs="Calibri Light"/>
          <w:lang w:val="en-US"/>
        </w:rPr>
        <w:t xml:space="preserve"> (“</w:t>
      </w:r>
      <w:r w:rsidR="00DB39AA">
        <w:rPr>
          <w:rFonts w:ascii="Calibri Light" w:hAnsi="Calibri Light" w:cs="Calibri Light"/>
          <w:b/>
          <w:lang w:val="en-US"/>
        </w:rPr>
        <w:t>EU</w:t>
      </w:r>
      <w:r w:rsidR="00DB39AA">
        <w:rPr>
          <w:rFonts w:ascii="Calibri Light" w:hAnsi="Calibri Light" w:cs="Calibri Light"/>
          <w:lang w:val="en-US"/>
        </w:rPr>
        <w:t>”)</w:t>
      </w:r>
      <w:r w:rsidRPr="00A47843">
        <w:rPr>
          <w:rFonts w:ascii="Calibri Light" w:hAnsi="Calibri Light" w:cs="Calibri Light"/>
          <w:lang w:val="en-US"/>
        </w:rPr>
        <w:t xml:space="preserve">. </w:t>
      </w:r>
      <w:r>
        <w:rPr>
          <w:rFonts w:ascii="Calibri Light" w:hAnsi="Calibri Light" w:cs="Calibri Light"/>
          <w:lang w:val="en-US"/>
        </w:rPr>
        <w:t>With these funds</w:t>
      </w:r>
      <w:r w:rsidRPr="00A47843">
        <w:rPr>
          <w:rFonts w:ascii="Calibri Light" w:hAnsi="Calibri Light" w:cs="Calibri Light"/>
          <w:lang w:val="en-US"/>
        </w:rPr>
        <w:t xml:space="preserve"> </w:t>
      </w:r>
      <w:r>
        <w:rPr>
          <w:rFonts w:ascii="Calibri Light" w:hAnsi="Calibri Light" w:cs="Calibri Light"/>
          <w:lang w:val="en-US"/>
        </w:rPr>
        <w:t xml:space="preserve">we </w:t>
      </w:r>
      <w:r w:rsidRPr="00A47843">
        <w:rPr>
          <w:rFonts w:ascii="Calibri Light" w:hAnsi="Calibri Light" w:cs="Calibri Light"/>
          <w:lang w:val="en-US"/>
        </w:rPr>
        <w:t>promote innovation, entrepreneurship and education in the field of sustainable energy.</w:t>
      </w:r>
    </w:p>
    <w:p w:rsidR="00A47843" w:rsidRPr="00A47843" w:rsidRDefault="00A47843" w:rsidP="00A47843">
      <w:pPr>
        <w:pStyle w:val="Liststycke"/>
        <w:numPr>
          <w:ilvl w:val="0"/>
          <w:numId w:val="2"/>
        </w:numPr>
        <w:spacing w:after="0"/>
        <w:ind w:left="360"/>
        <w:jc w:val="both"/>
        <w:rPr>
          <w:rFonts w:ascii="Calibri Light" w:hAnsi="Calibri Light" w:cs="Calibri Light"/>
          <w:lang w:val="en-US"/>
        </w:rPr>
      </w:pPr>
      <w:r>
        <w:rPr>
          <w:rFonts w:ascii="Calibri Light" w:hAnsi="Calibri Light" w:cs="Calibri Light"/>
          <w:lang w:val="en-US"/>
        </w:rPr>
        <w:t>As we use public</w:t>
      </w:r>
      <w:r w:rsidR="00DB39AA">
        <w:rPr>
          <w:rFonts w:ascii="Calibri Light" w:hAnsi="Calibri Light" w:cs="Calibri Light"/>
          <w:lang w:val="en-US"/>
        </w:rPr>
        <w:t xml:space="preserve"> money</w:t>
      </w:r>
      <w:r>
        <w:rPr>
          <w:rFonts w:ascii="Calibri Light" w:hAnsi="Calibri Light" w:cs="Calibri Light"/>
          <w:lang w:val="en-US"/>
        </w:rPr>
        <w:t xml:space="preserve">, </w:t>
      </w:r>
      <w:r w:rsidR="00DB39AA">
        <w:rPr>
          <w:rFonts w:ascii="Calibri Light" w:hAnsi="Calibri Light" w:cs="Calibri Light"/>
          <w:lang w:val="en-US"/>
        </w:rPr>
        <w:t xml:space="preserve">we need to comply with certain (additional) obligations towards the EIT and other EU bodies. </w:t>
      </w:r>
      <w:r w:rsidR="008B2BE9">
        <w:rPr>
          <w:rFonts w:ascii="Calibri Light" w:hAnsi="Calibri Light" w:cs="Calibri Light"/>
          <w:lang w:val="en-US"/>
        </w:rPr>
        <w:t>We also have to impose</w:t>
      </w:r>
      <w:r w:rsidR="00DB39AA">
        <w:rPr>
          <w:rFonts w:ascii="Calibri Light" w:hAnsi="Calibri Light" w:cs="Calibri Light"/>
          <w:lang w:val="en-US"/>
        </w:rPr>
        <w:t xml:space="preserve"> some of these obligations on exte</w:t>
      </w:r>
      <w:r w:rsidR="0071504D">
        <w:rPr>
          <w:rFonts w:ascii="Calibri Light" w:hAnsi="Calibri Light" w:cs="Calibri Light"/>
          <w:lang w:val="en-US"/>
        </w:rPr>
        <w:t>rnal parties, such as you</w:t>
      </w:r>
      <w:r w:rsidR="00DB39AA">
        <w:rPr>
          <w:rFonts w:ascii="Calibri Light" w:hAnsi="Calibri Light" w:cs="Calibri Light"/>
          <w:lang w:val="en-US"/>
        </w:rPr>
        <w:t>. These (additional) obligations are included in this agreement;</w:t>
      </w:r>
    </w:p>
    <w:p w:rsidR="00A47843" w:rsidRPr="00A47843" w:rsidRDefault="008B2BE9" w:rsidP="00A47843">
      <w:pPr>
        <w:pStyle w:val="Liststycke"/>
        <w:numPr>
          <w:ilvl w:val="0"/>
          <w:numId w:val="2"/>
        </w:numPr>
        <w:spacing w:after="0"/>
        <w:ind w:left="360"/>
        <w:jc w:val="both"/>
        <w:rPr>
          <w:rFonts w:ascii="Calibri Light" w:hAnsi="Calibri Light" w:cs="Calibri Light"/>
          <w:lang w:val="en-US"/>
        </w:rPr>
      </w:pPr>
      <w:r>
        <w:rPr>
          <w:rFonts w:ascii="Calibri Light" w:hAnsi="Calibri Light" w:cs="Calibri Light"/>
          <w:lang w:val="en-US"/>
        </w:rPr>
        <w:t xml:space="preserve">As we use public money, we launched a tender procedure to select </w:t>
      </w:r>
      <w:r w:rsidR="00A47843" w:rsidRPr="00A47843">
        <w:rPr>
          <w:rFonts w:ascii="Calibri Light" w:hAnsi="Calibri Light" w:cs="Calibri Light"/>
          <w:lang w:val="en-US"/>
        </w:rPr>
        <w:t xml:space="preserve">an external party to provide </w:t>
      </w:r>
      <w:r>
        <w:rPr>
          <w:rFonts w:ascii="Calibri Light" w:hAnsi="Calibri Light" w:cs="Calibri Light"/>
          <w:lang w:val="en-US"/>
        </w:rPr>
        <w:t xml:space="preserve">us with </w:t>
      </w:r>
      <w:r w:rsidR="00A47843" w:rsidRPr="00A47843">
        <w:rPr>
          <w:rFonts w:ascii="Calibri Light" w:hAnsi="Calibri Light" w:cs="Calibri Light"/>
          <w:lang w:val="en-US"/>
        </w:rPr>
        <w:t>certain services. These services (“</w:t>
      </w:r>
      <w:r w:rsidR="00A47843" w:rsidRPr="00A47843">
        <w:rPr>
          <w:rFonts w:ascii="Calibri Light" w:hAnsi="Calibri Light" w:cs="Calibri Light"/>
          <w:b/>
          <w:lang w:val="en-US"/>
        </w:rPr>
        <w:t>Services</w:t>
      </w:r>
      <w:r w:rsidR="00A47843" w:rsidRPr="00A47843">
        <w:rPr>
          <w:rFonts w:ascii="Calibri Light" w:hAnsi="Calibri Light" w:cs="Calibri Light"/>
          <w:lang w:val="en-US"/>
        </w:rPr>
        <w:t>”)</w:t>
      </w:r>
      <w:r>
        <w:rPr>
          <w:rFonts w:ascii="Calibri Light" w:hAnsi="Calibri Light" w:cs="Calibri Light"/>
          <w:lang w:val="en-US"/>
        </w:rPr>
        <w:t xml:space="preserve"> are specified in </w:t>
      </w:r>
      <w:r w:rsidR="00761C6E">
        <w:rPr>
          <w:rFonts w:ascii="Calibri Light" w:hAnsi="Calibri Light" w:cs="Calibri Light"/>
          <w:lang w:val="en-US"/>
        </w:rPr>
        <w:t xml:space="preserve">Article </w:t>
      </w:r>
      <w:r>
        <w:rPr>
          <w:rFonts w:ascii="Calibri Light" w:hAnsi="Calibri Light" w:cs="Calibri Light"/>
          <w:lang w:val="en-US"/>
        </w:rPr>
        <w:fldChar w:fldCharType="begin"/>
      </w:r>
      <w:r>
        <w:rPr>
          <w:rFonts w:ascii="Calibri Light" w:hAnsi="Calibri Light" w:cs="Calibri Light"/>
          <w:lang w:val="en-US"/>
        </w:rPr>
        <w:instrText xml:space="preserve"> REF _Ref508974613 \r \h </w:instrText>
      </w:r>
      <w:r>
        <w:rPr>
          <w:rFonts w:ascii="Calibri Light" w:hAnsi="Calibri Light" w:cs="Calibri Light"/>
          <w:lang w:val="en-US"/>
        </w:rPr>
      </w:r>
      <w:r>
        <w:rPr>
          <w:rFonts w:ascii="Calibri Light" w:hAnsi="Calibri Light" w:cs="Calibri Light"/>
          <w:lang w:val="en-US"/>
        </w:rPr>
        <w:fldChar w:fldCharType="separate"/>
      </w:r>
      <w:r w:rsidR="004F6FD0">
        <w:rPr>
          <w:rFonts w:ascii="Calibri Light" w:hAnsi="Calibri Light" w:cs="Calibri Light"/>
          <w:lang w:val="en-US"/>
        </w:rPr>
        <w:t>1.1</w:t>
      </w:r>
      <w:r>
        <w:rPr>
          <w:rFonts w:ascii="Calibri Light" w:hAnsi="Calibri Light" w:cs="Calibri Light"/>
          <w:lang w:val="en-US"/>
        </w:rPr>
        <w:fldChar w:fldCharType="end"/>
      </w:r>
      <w:r w:rsidR="00A47843" w:rsidRPr="00A47843">
        <w:rPr>
          <w:rFonts w:ascii="Calibri Light" w:hAnsi="Calibri Light" w:cs="Calibri Light"/>
          <w:lang w:val="en-US"/>
        </w:rPr>
        <w:t xml:space="preserve">. You participated and made </w:t>
      </w:r>
      <w:r w:rsidR="00DB39AA">
        <w:rPr>
          <w:rFonts w:ascii="Calibri Light" w:hAnsi="Calibri Light" w:cs="Calibri Light"/>
          <w:lang w:val="en-US"/>
        </w:rPr>
        <w:t xml:space="preserve">us </w:t>
      </w:r>
      <w:r w:rsidR="00A47843" w:rsidRPr="00A47843">
        <w:rPr>
          <w:rFonts w:ascii="Calibri Light" w:hAnsi="Calibri Light" w:cs="Calibri Light"/>
          <w:lang w:val="en-US"/>
        </w:rPr>
        <w:t>an offer</w:t>
      </w:r>
      <w:r>
        <w:rPr>
          <w:rFonts w:ascii="Calibri Light" w:hAnsi="Calibri Light" w:cs="Calibri Light"/>
          <w:lang w:val="en-US"/>
        </w:rPr>
        <w:t xml:space="preserve">, on </w:t>
      </w:r>
      <w:r w:rsidR="00A47843" w:rsidRPr="00A47843">
        <w:rPr>
          <w:rFonts w:ascii="Calibri Light" w:hAnsi="Calibri Light" w:cs="Calibri Light"/>
          <w:lang w:val="en-US"/>
        </w:rPr>
        <w:t xml:space="preserve">the basis of </w:t>
      </w:r>
      <w:r>
        <w:rPr>
          <w:rFonts w:ascii="Calibri Light" w:hAnsi="Calibri Light" w:cs="Calibri Light"/>
          <w:lang w:val="en-US"/>
        </w:rPr>
        <w:t xml:space="preserve">which </w:t>
      </w:r>
      <w:r w:rsidR="00A47843" w:rsidRPr="00A47843">
        <w:rPr>
          <w:rFonts w:ascii="Calibri Light" w:hAnsi="Calibri Light" w:cs="Calibri Light"/>
          <w:lang w:val="en-US"/>
        </w:rPr>
        <w:t>we selected you to provide the Services</w:t>
      </w:r>
      <w:r>
        <w:rPr>
          <w:rFonts w:ascii="Calibri Light" w:hAnsi="Calibri Light" w:cs="Calibri Light"/>
          <w:lang w:val="en-US"/>
        </w:rPr>
        <w:t>; and</w:t>
      </w:r>
    </w:p>
    <w:p w:rsidR="00A47843" w:rsidRPr="00A47843" w:rsidRDefault="00A47843" w:rsidP="00A47843">
      <w:pPr>
        <w:pStyle w:val="Liststycke"/>
        <w:numPr>
          <w:ilvl w:val="0"/>
          <w:numId w:val="2"/>
        </w:numPr>
        <w:spacing w:after="0"/>
        <w:ind w:left="360"/>
        <w:jc w:val="both"/>
        <w:rPr>
          <w:rFonts w:ascii="Calibri Light" w:hAnsi="Calibri Light" w:cs="Calibri Light"/>
          <w:lang w:val="en-US"/>
        </w:rPr>
      </w:pPr>
      <w:r>
        <w:rPr>
          <w:rFonts w:ascii="Calibri Light" w:hAnsi="Calibri Light" w:cs="Calibri Light"/>
          <w:lang w:val="en-US"/>
        </w:rPr>
        <w:t>T</w:t>
      </w:r>
      <w:r w:rsidRPr="00A47843">
        <w:rPr>
          <w:rFonts w:ascii="Calibri Light" w:hAnsi="Calibri Light" w:cs="Calibri Light"/>
          <w:lang w:val="en-US"/>
        </w:rPr>
        <w:t xml:space="preserve">his Agreement </w:t>
      </w:r>
      <w:r>
        <w:rPr>
          <w:rFonts w:ascii="Calibri Light" w:hAnsi="Calibri Light" w:cs="Calibri Light"/>
          <w:lang w:val="en-US"/>
        </w:rPr>
        <w:t xml:space="preserve">describes </w:t>
      </w:r>
      <w:r w:rsidRPr="00A47843">
        <w:rPr>
          <w:rFonts w:ascii="Calibri Light" w:hAnsi="Calibri Light" w:cs="Calibri Light"/>
          <w:lang w:val="en-US"/>
        </w:rPr>
        <w:t xml:space="preserve">the terms and conditions </w:t>
      </w:r>
      <w:r w:rsidR="00DB39AA">
        <w:rPr>
          <w:rFonts w:ascii="Calibri Light" w:hAnsi="Calibri Light" w:cs="Calibri Light"/>
          <w:lang w:val="en-US"/>
        </w:rPr>
        <w:t xml:space="preserve">that apply when </w:t>
      </w:r>
      <w:r>
        <w:rPr>
          <w:rFonts w:ascii="Calibri Light" w:hAnsi="Calibri Light" w:cs="Calibri Light"/>
          <w:lang w:val="en-US"/>
        </w:rPr>
        <w:t xml:space="preserve">you </w:t>
      </w:r>
      <w:r w:rsidR="00DB39AA">
        <w:rPr>
          <w:rFonts w:ascii="Calibri Light" w:hAnsi="Calibri Light" w:cs="Calibri Light"/>
          <w:lang w:val="en-US"/>
        </w:rPr>
        <w:t>provide</w:t>
      </w:r>
      <w:r>
        <w:rPr>
          <w:rFonts w:ascii="Calibri Light" w:hAnsi="Calibri Light" w:cs="Calibri Light"/>
          <w:lang w:val="en-US"/>
        </w:rPr>
        <w:t xml:space="preserve"> </w:t>
      </w:r>
      <w:r w:rsidRPr="00A47843">
        <w:rPr>
          <w:rFonts w:ascii="Calibri Light" w:hAnsi="Calibri Light" w:cs="Calibri Light"/>
          <w:lang w:val="en-US"/>
        </w:rPr>
        <w:t>the Services.</w:t>
      </w:r>
    </w:p>
    <w:p w:rsidR="00A47843" w:rsidRPr="00A47843" w:rsidRDefault="00A47843" w:rsidP="00A47843">
      <w:pPr>
        <w:jc w:val="center"/>
        <w:rPr>
          <w:rFonts w:cs="Calibri Light"/>
          <w:b/>
        </w:rPr>
      </w:pPr>
    </w:p>
    <w:p w:rsidR="00A47843" w:rsidRPr="00A47843" w:rsidRDefault="00A47843" w:rsidP="00A47843">
      <w:pPr>
        <w:jc w:val="center"/>
        <w:rPr>
          <w:rFonts w:cs="Calibri Light"/>
          <w:b/>
        </w:rPr>
      </w:pPr>
    </w:p>
    <w:p w:rsidR="00A47843" w:rsidRPr="00A47843" w:rsidRDefault="00A47843" w:rsidP="00A47843">
      <w:pPr>
        <w:jc w:val="center"/>
        <w:rPr>
          <w:rFonts w:cs="Calibri Light"/>
          <w:b/>
        </w:rPr>
      </w:pPr>
      <w:r w:rsidRPr="00A47843">
        <w:rPr>
          <w:rFonts w:cs="Calibri Light"/>
          <w:b/>
        </w:rPr>
        <w:t>WHAT HAVE WE AGREED?</w:t>
      </w:r>
    </w:p>
    <w:p w:rsidR="00A47843" w:rsidRPr="00A47843" w:rsidRDefault="00A47843" w:rsidP="00A47843">
      <w:pPr>
        <w:jc w:val="both"/>
        <w:rPr>
          <w:rFonts w:cs="Calibri Light"/>
        </w:rPr>
      </w:pPr>
    </w:p>
    <w:p w:rsidR="00A47843" w:rsidRPr="00A47843" w:rsidRDefault="00A47843" w:rsidP="00A47843">
      <w:pPr>
        <w:rPr>
          <w:rFonts w:cs="Calibri Light"/>
          <w:b/>
        </w:rPr>
      </w:pPr>
      <w:r w:rsidRPr="00A47843">
        <w:rPr>
          <w:rFonts w:cs="Calibri Light"/>
          <w:b/>
        </w:rPr>
        <w:t xml:space="preserve">Article </w:t>
      </w:r>
      <w:proofErr w:type="gramStart"/>
      <w:r w:rsidRPr="00A47843">
        <w:rPr>
          <w:rFonts w:cs="Calibri Light"/>
          <w:b/>
        </w:rPr>
        <w:t>1</w:t>
      </w:r>
      <w:r>
        <w:rPr>
          <w:rFonts w:cs="Calibri Light"/>
          <w:b/>
        </w:rPr>
        <w:t xml:space="preserve">  -</w:t>
      </w:r>
      <w:proofErr w:type="gramEnd"/>
      <w:r>
        <w:rPr>
          <w:rFonts w:cs="Calibri Light"/>
          <w:b/>
        </w:rPr>
        <w:t xml:space="preserve">  </w:t>
      </w:r>
      <w:r w:rsidRPr="00A47843">
        <w:rPr>
          <w:rFonts w:cs="Calibri Light"/>
          <w:b/>
        </w:rPr>
        <w:t>Performance of the Services, subcontracting</w:t>
      </w:r>
    </w:p>
    <w:p w:rsidR="00A47843" w:rsidRPr="00A47843" w:rsidRDefault="00A47843" w:rsidP="00A47843">
      <w:pPr>
        <w:jc w:val="both"/>
        <w:rPr>
          <w:rFonts w:cs="Calibri Light"/>
        </w:rPr>
      </w:pPr>
    </w:p>
    <w:p w:rsidR="00A47843" w:rsidRPr="00A27DF7" w:rsidRDefault="00A47843" w:rsidP="00A47843">
      <w:pPr>
        <w:pStyle w:val="Liststycke"/>
        <w:numPr>
          <w:ilvl w:val="1"/>
          <w:numId w:val="4"/>
        </w:numPr>
        <w:spacing w:after="0"/>
        <w:ind w:left="720"/>
        <w:jc w:val="both"/>
        <w:rPr>
          <w:rFonts w:ascii="Calibri Light" w:hAnsi="Calibri Light" w:cs="Calibri Light"/>
          <w:lang w:val="en-US"/>
        </w:rPr>
      </w:pPr>
      <w:bookmarkStart w:id="0" w:name="_Ref508974613"/>
      <w:r w:rsidRPr="00A47843">
        <w:rPr>
          <w:rFonts w:ascii="Calibri Light" w:hAnsi="Calibri Light" w:cs="Calibri Light"/>
          <w:lang w:val="en-US"/>
        </w:rPr>
        <w:t>You must perform the Services and provide the deliverables that are specified below. You must do so within the time schedule specified below.</w:t>
      </w:r>
      <w:bookmarkEnd w:id="0"/>
    </w:p>
    <w:p w:rsidR="00A47843" w:rsidRPr="00A47843" w:rsidRDefault="00A47843" w:rsidP="00A47843">
      <w:pPr>
        <w:pStyle w:val="Liststycke"/>
        <w:spacing w:after="0"/>
        <w:rPr>
          <w:rFonts w:ascii="Calibri Light" w:hAnsi="Calibri Light" w:cs="Calibri Light"/>
          <w:lang w:val="en-US"/>
        </w:rPr>
      </w:pPr>
    </w:p>
    <w:tbl>
      <w:tblPr>
        <w:tblStyle w:val="Tabellrutnt"/>
        <w:tblW w:w="8348" w:type="dxa"/>
        <w:tblInd w:w="694" w:type="dxa"/>
        <w:tblLook w:val="04A0" w:firstRow="1" w:lastRow="0" w:firstColumn="1" w:lastColumn="0" w:noHBand="0" w:noVBand="1"/>
      </w:tblPr>
      <w:tblGrid>
        <w:gridCol w:w="2835"/>
        <w:gridCol w:w="2977"/>
        <w:gridCol w:w="2536"/>
      </w:tblGrid>
      <w:tr w:rsidR="00A47843" w:rsidRPr="00A47843" w:rsidTr="00A47843">
        <w:tc>
          <w:tcPr>
            <w:tcW w:w="2835" w:type="dxa"/>
            <w:tcBorders>
              <w:top w:val="single" w:sz="12" w:space="0" w:color="auto"/>
              <w:left w:val="single" w:sz="12" w:space="0" w:color="auto"/>
              <w:bottom w:val="single" w:sz="12" w:space="0" w:color="auto"/>
              <w:right w:val="single" w:sz="12" w:space="0" w:color="auto"/>
            </w:tcBorders>
            <w:shd w:val="clear" w:color="auto" w:fill="D0CECE"/>
          </w:tcPr>
          <w:p w:rsidR="00A47843" w:rsidRPr="00A47843" w:rsidRDefault="00A47843" w:rsidP="00AE5D90">
            <w:pPr>
              <w:pStyle w:val="Liststycke"/>
              <w:ind w:left="0"/>
              <w:rPr>
                <w:rFonts w:ascii="Calibri Light" w:hAnsi="Calibri Light" w:cs="Calibri Light"/>
                <w:b/>
                <w:lang w:val="en-US"/>
              </w:rPr>
            </w:pPr>
            <w:r w:rsidRPr="00A47843">
              <w:rPr>
                <w:rFonts w:ascii="Calibri Light" w:hAnsi="Calibri Light" w:cs="Calibri Light"/>
                <w:b/>
                <w:lang w:val="en-US"/>
              </w:rPr>
              <w:t>Services</w:t>
            </w:r>
          </w:p>
        </w:tc>
        <w:tc>
          <w:tcPr>
            <w:tcW w:w="2977" w:type="dxa"/>
            <w:tcBorders>
              <w:top w:val="single" w:sz="12" w:space="0" w:color="auto"/>
              <w:left w:val="single" w:sz="12" w:space="0" w:color="auto"/>
              <w:bottom w:val="single" w:sz="12" w:space="0" w:color="auto"/>
              <w:right w:val="single" w:sz="12" w:space="0" w:color="auto"/>
            </w:tcBorders>
            <w:shd w:val="clear" w:color="auto" w:fill="D0CECE"/>
          </w:tcPr>
          <w:p w:rsidR="00A47843" w:rsidRPr="00A47843" w:rsidRDefault="00A47843" w:rsidP="00AE5D90">
            <w:pPr>
              <w:pStyle w:val="Liststycke"/>
              <w:ind w:left="0"/>
              <w:rPr>
                <w:rFonts w:ascii="Calibri Light" w:hAnsi="Calibri Light" w:cs="Calibri Light"/>
                <w:b/>
                <w:lang w:val="en-US"/>
              </w:rPr>
            </w:pPr>
            <w:r w:rsidRPr="00A47843">
              <w:rPr>
                <w:rFonts w:ascii="Calibri Light" w:hAnsi="Calibri Light" w:cs="Calibri Light"/>
                <w:b/>
                <w:lang w:val="en-US"/>
              </w:rPr>
              <w:t>Deliverables</w:t>
            </w:r>
          </w:p>
        </w:tc>
        <w:tc>
          <w:tcPr>
            <w:tcW w:w="2536" w:type="dxa"/>
            <w:tcBorders>
              <w:top w:val="single" w:sz="12" w:space="0" w:color="auto"/>
              <w:left w:val="single" w:sz="12" w:space="0" w:color="auto"/>
              <w:bottom w:val="single" w:sz="12" w:space="0" w:color="auto"/>
              <w:right w:val="single" w:sz="12" w:space="0" w:color="auto"/>
            </w:tcBorders>
            <w:shd w:val="clear" w:color="auto" w:fill="D0CECE"/>
          </w:tcPr>
          <w:p w:rsidR="00A47843" w:rsidRPr="00A47843" w:rsidRDefault="00A47843" w:rsidP="00AE5D90">
            <w:pPr>
              <w:pStyle w:val="Liststycke"/>
              <w:ind w:left="0"/>
              <w:rPr>
                <w:rFonts w:ascii="Calibri Light" w:hAnsi="Calibri Light" w:cs="Calibri Light"/>
                <w:b/>
                <w:lang w:val="en-US"/>
              </w:rPr>
            </w:pPr>
            <w:r w:rsidRPr="00A47843">
              <w:rPr>
                <w:rFonts w:ascii="Calibri Light" w:hAnsi="Calibri Light" w:cs="Calibri Light"/>
                <w:b/>
                <w:lang w:val="en-US"/>
              </w:rPr>
              <w:t>Deadline</w:t>
            </w:r>
          </w:p>
        </w:tc>
      </w:tr>
      <w:tr w:rsidR="00A47843" w:rsidRPr="00A47843" w:rsidTr="00AE5D90">
        <w:tc>
          <w:tcPr>
            <w:tcW w:w="2835" w:type="dxa"/>
            <w:tcBorders>
              <w:top w:val="single" w:sz="12" w:space="0" w:color="auto"/>
            </w:tcBorders>
          </w:tcPr>
          <w:p w:rsidR="00A47843" w:rsidRPr="00A47843" w:rsidRDefault="00A47843" w:rsidP="007C183B">
            <w:pPr>
              <w:pStyle w:val="Liststycke"/>
              <w:ind w:left="0"/>
              <w:rPr>
                <w:rFonts w:ascii="Calibri Light" w:hAnsi="Calibri Light" w:cs="Calibri Light"/>
                <w:lang w:val="en-US"/>
              </w:rPr>
            </w:pPr>
            <w:r w:rsidRPr="00A47843">
              <w:rPr>
                <w:rFonts w:ascii="Calibri Light" w:hAnsi="Calibri Light" w:cs="Calibri Light"/>
                <w:lang w:val="en-US"/>
              </w:rPr>
              <w:t>[</w:t>
            </w:r>
            <w:r w:rsidRPr="007C183B">
              <w:rPr>
                <w:rFonts w:ascii="Calibri Light" w:hAnsi="Calibri Light" w:cs="Calibri Light"/>
                <w:highlight w:val="yellow"/>
                <w:shd w:val="clear" w:color="auto" w:fill="00B050"/>
                <w:lang w:val="en-US"/>
              </w:rPr>
              <w:t>description of each service to be provided by the service provider</w:t>
            </w:r>
            <w:r w:rsidRPr="00A47843">
              <w:rPr>
                <w:rFonts w:ascii="Calibri Light" w:hAnsi="Calibri Light" w:cs="Calibri Light"/>
                <w:lang w:val="en-US"/>
              </w:rPr>
              <w:t>]</w:t>
            </w:r>
          </w:p>
        </w:tc>
        <w:tc>
          <w:tcPr>
            <w:tcW w:w="2977" w:type="dxa"/>
            <w:tcBorders>
              <w:top w:val="single" w:sz="12" w:space="0" w:color="auto"/>
            </w:tcBorders>
          </w:tcPr>
          <w:p w:rsidR="00A47843" w:rsidRPr="00A47843" w:rsidRDefault="00A47843" w:rsidP="007C183B">
            <w:pPr>
              <w:pStyle w:val="Liststycke"/>
              <w:ind w:left="0"/>
              <w:rPr>
                <w:rFonts w:ascii="Calibri Light" w:hAnsi="Calibri Light" w:cs="Calibri Light"/>
                <w:lang w:val="en-US"/>
              </w:rPr>
            </w:pPr>
            <w:r w:rsidRPr="00A47843">
              <w:rPr>
                <w:rFonts w:ascii="Calibri Light" w:hAnsi="Calibri Light" w:cs="Calibri Light"/>
                <w:lang w:val="en-US"/>
              </w:rPr>
              <w:t>[</w:t>
            </w:r>
            <w:r w:rsidRPr="007C183B">
              <w:rPr>
                <w:rFonts w:ascii="Calibri Light" w:hAnsi="Calibri Light" w:cs="Calibri Light"/>
                <w:highlight w:val="yellow"/>
                <w:lang w:val="en-US"/>
              </w:rPr>
              <w:t>description of each deliverabl</w:t>
            </w:r>
            <w:r w:rsidR="007C183B" w:rsidRPr="007C183B">
              <w:rPr>
                <w:rFonts w:ascii="Calibri Light" w:hAnsi="Calibri Light" w:cs="Calibri Light"/>
                <w:highlight w:val="yellow"/>
                <w:lang w:val="en-US"/>
              </w:rPr>
              <w:t xml:space="preserve">e connected to the service </w:t>
            </w:r>
            <w:r w:rsidRPr="00A47843">
              <w:rPr>
                <w:rFonts w:ascii="Calibri Light" w:hAnsi="Calibri Light" w:cs="Calibri Light"/>
                <w:lang w:val="en-US"/>
              </w:rPr>
              <w:t xml:space="preserve">] </w:t>
            </w:r>
          </w:p>
        </w:tc>
        <w:tc>
          <w:tcPr>
            <w:tcW w:w="2536" w:type="dxa"/>
            <w:tcBorders>
              <w:top w:val="single" w:sz="12" w:space="0" w:color="auto"/>
            </w:tcBorders>
          </w:tcPr>
          <w:p w:rsidR="00A47843" w:rsidRPr="00A47843" w:rsidRDefault="00A47843" w:rsidP="007C183B">
            <w:pPr>
              <w:pStyle w:val="Liststycke"/>
              <w:ind w:left="0"/>
              <w:rPr>
                <w:rFonts w:ascii="Calibri Light" w:hAnsi="Calibri Light" w:cs="Calibri Light"/>
                <w:lang w:val="en-US"/>
              </w:rPr>
            </w:pPr>
            <w:r w:rsidRPr="00A47843">
              <w:rPr>
                <w:rFonts w:ascii="Calibri Light" w:hAnsi="Calibri Light" w:cs="Calibri Light"/>
                <w:lang w:val="en-US"/>
              </w:rPr>
              <w:t>[</w:t>
            </w:r>
            <w:r w:rsidRPr="007C183B">
              <w:rPr>
                <w:rFonts w:ascii="Calibri Light" w:hAnsi="Calibri Light" w:cs="Calibri Light"/>
                <w:highlight w:val="yellow"/>
                <w:lang w:val="en-US"/>
              </w:rPr>
              <w:t>deadline for each Service and/or deliverable</w:t>
            </w:r>
            <w:r w:rsidRPr="00A47843">
              <w:rPr>
                <w:rFonts w:ascii="Calibri Light" w:hAnsi="Calibri Light" w:cs="Calibri Light"/>
                <w:lang w:val="en-US"/>
              </w:rPr>
              <w:t>]</w:t>
            </w:r>
          </w:p>
        </w:tc>
      </w:tr>
      <w:tr w:rsidR="00A47843" w:rsidRPr="00A47843" w:rsidTr="00AE5D90">
        <w:tc>
          <w:tcPr>
            <w:tcW w:w="2835" w:type="dxa"/>
          </w:tcPr>
          <w:p w:rsidR="00A47843" w:rsidRPr="00A47843" w:rsidRDefault="00A47843" w:rsidP="00AE5D90">
            <w:pPr>
              <w:pStyle w:val="Liststycke"/>
              <w:ind w:left="0"/>
              <w:rPr>
                <w:rFonts w:ascii="Calibri Light" w:hAnsi="Calibri Light" w:cs="Calibri Light"/>
                <w:lang w:val="en-US"/>
              </w:rPr>
            </w:pPr>
          </w:p>
        </w:tc>
        <w:tc>
          <w:tcPr>
            <w:tcW w:w="2977" w:type="dxa"/>
          </w:tcPr>
          <w:p w:rsidR="00A47843" w:rsidRPr="00A47843" w:rsidRDefault="00A47843" w:rsidP="00AE5D90">
            <w:pPr>
              <w:pStyle w:val="Liststycke"/>
              <w:ind w:left="0"/>
              <w:rPr>
                <w:rFonts w:ascii="Calibri Light" w:hAnsi="Calibri Light" w:cs="Calibri Light"/>
                <w:lang w:val="en-US"/>
              </w:rPr>
            </w:pPr>
          </w:p>
        </w:tc>
        <w:tc>
          <w:tcPr>
            <w:tcW w:w="2536" w:type="dxa"/>
          </w:tcPr>
          <w:p w:rsidR="00A47843" w:rsidRPr="00A47843" w:rsidRDefault="00A47843" w:rsidP="00AE5D90">
            <w:pPr>
              <w:pStyle w:val="Liststycke"/>
              <w:ind w:left="0"/>
              <w:rPr>
                <w:rFonts w:ascii="Calibri Light" w:hAnsi="Calibri Light" w:cs="Calibri Light"/>
                <w:lang w:val="en-US"/>
              </w:rPr>
            </w:pPr>
          </w:p>
        </w:tc>
      </w:tr>
      <w:tr w:rsidR="008B2BE9" w:rsidRPr="00A47843" w:rsidTr="00AE5D90">
        <w:tc>
          <w:tcPr>
            <w:tcW w:w="2835" w:type="dxa"/>
          </w:tcPr>
          <w:p w:rsidR="008B2BE9" w:rsidRPr="00A47843" w:rsidRDefault="008B2BE9" w:rsidP="00AE5D90">
            <w:pPr>
              <w:pStyle w:val="Liststycke"/>
              <w:ind w:left="0"/>
              <w:rPr>
                <w:rFonts w:ascii="Calibri Light" w:hAnsi="Calibri Light" w:cs="Calibri Light"/>
                <w:lang w:val="en-US"/>
              </w:rPr>
            </w:pPr>
          </w:p>
        </w:tc>
        <w:tc>
          <w:tcPr>
            <w:tcW w:w="2977" w:type="dxa"/>
          </w:tcPr>
          <w:p w:rsidR="008B2BE9" w:rsidRPr="00A47843" w:rsidRDefault="008B2BE9" w:rsidP="00AE5D90">
            <w:pPr>
              <w:pStyle w:val="Liststycke"/>
              <w:ind w:left="0"/>
              <w:rPr>
                <w:rFonts w:ascii="Calibri Light" w:hAnsi="Calibri Light" w:cs="Calibri Light"/>
                <w:lang w:val="en-US"/>
              </w:rPr>
            </w:pPr>
          </w:p>
        </w:tc>
        <w:tc>
          <w:tcPr>
            <w:tcW w:w="2536" w:type="dxa"/>
          </w:tcPr>
          <w:p w:rsidR="008B2BE9" w:rsidRPr="00A47843" w:rsidRDefault="008B2BE9" w:rsidP="00AE5D90">
            <w:pPr>
              <w:pStyle w:val="Liststycke"/>
              <w:ind w:left="0"/>
              <w:rPr>
                <w:rFonts w:ascii="Calibri Light" w:hAnsi="Calibri Light" w:cs="Calibri Light"/>
                <w:lang w:val="en-US"/>
              </w:rPr>
            </w:pPr>
          </w:p>
        </w:tc>
      </w:tr>
    </w:tbl>
    <w:p w:rsidR="00A47843" w:rsidRPr="0071504D" w:rsidRDefault="00A47843" w:rsidP="0071504D">
      <w:pPr>
        <w:pStyle w:val="Liststycke"/>
        <w:numPr>
          <w:ilvl w:val="1"/>
          <w:numId w:val="4"/>
        </w:numPr>
        <w:spacing w:after="0"/>
        <w:ind w:left="720"/>
        <w:jc w:val="both"/>
        <w:rPr>
          <w:rFonts w:ascii="Calibri Light" w:hAnsi="Calibri Light" w:cs="Calibri Light"/>
          <w:lang w:val="en-US"/>
        </w:rPr>
      </w:pPr>
      <w:r w:rsidRPr="00A47843">
        <w:rPr>
          <w:rFonts w:ascii="Calibri Light" w:hAnsi="Calibri Light" w:cs="Calibri Light"/>
          <w:lang w:val="en-US"/>
        </w:rPr>
        <w:t>You must perform the Services by exercising due skill, speed and care, at a level generally required of well reputed service providers that perform</w:t>
      </w:r>
      <w:r w:rsidR="0071504D">
        <w:rPr>
          <w:rFonts w:ascii="Calibri Light" w:hAnsi="Calibri Light" w:cs="Calibri Light"/>
          <w:lang w:val="en-US"/>
        </w:rPr>
        <w:t xml:space="preserve"> the same or similar services</w:t>
      </w:r>
      <w:r w:rsidRPr="0071504D">
        <w:rPr>
          <w:rFonts w:ascii="Calibri Light" w:hAnsi="Calibri Light" w:cs="Calibri Light"/>
          <w:lang w:val="en-US"/>
        </w:rPr>
        <w:t>.</w:t>
      </w:r>
    </w:p>
    <w:p w:rsidR="00A47843" w:rsidRPr="00A47843" w:rsidRDefault="00A47843" w:rsidP="00A47843">
      <w:pPr>
        <w:pStyle w:val="Liststycke"/>
        <w:numPr>
          <w:ilvl w:val="1"/>
          <w:numId w:val="4"/>
        </w:numPr>
        <w:spacing w:after="0"/>
        <w:ind w:left="720"/>
        <w:jc w:val="both"/>
        <w:rPr>
          <w:rFonts w:ascii="Calibri Light" w:hAnsi="Calibri Light" w:cs="Calibri Light"/>
          <w:lang w:val="en-US"/>
        </w:rPr>
      </w:pPr>
      <w:r w:rsidRPr="00A47843">
        <w:rPr>
          <w:rFonts w:ascii="Calibri Light" w:hAnsi="Calibri Light" w:cs="Calibri Light"/>
          <w:lang w:val="en-US"/>
        </w:rPr>
        <w:lastRenderedPageBreak/>
        <w:t>You are free to organize how you provide the Services as long as the Services meet the requirements set in this Agreement.</w:t>
      </w:r>
    </w:p>
    <w:p w:rsidR="00A47843" w:rsidRPr="00A47843" w:rsidRDefault="00A47843" w:rsidP="00A47843">
      <w:pPr>
        <w:pStyle w:val="Liststycke"/>
        <w:numPr>
          <w:ilvl w:val="1"/>
          <w:numId w:val="4"/>
        </w:numPr>
        <w:spacing w:after="0"/>
        <w:ind w:left="720"/>
        <w:jc w:val="both"/>
        <w:rPr>
          <w:rFonts w:ascii="Calibri Light" w:hAnsi="Calibri Light" w:cs="Calibri Light"/>
          <w:lang w:val="en-US"/>
        </w:rPr>
      </w:pPr>
      <w:r w:rsidRPr="00A47843">
        <w:rPr>
          <w:rFonts w:ascii="Calibri Light" w:hAnsi="Calibri Light" w:cs="Calibri Light"/>
          <w:lang w:val="en-US"/>
        </w:rPr>
        <w:t>You must use personnel who possess the qualifications and experience necessary for the proper performance of the Services.</w:t>
      </w:r>
      <w:r w:rsidR="00A55886">
        <w:rPr>
          <w:rFonts w:ascii="Calibri Light" w:hAnsi="Calibri Light" w:cs="Calibri Light"/>
          <w:lang w:val="en-US"/>
        </w:rPr>
        <w:t xml:space="preserve"> If you </w:t>
      </w:r>
      <w:r w:rsidR="003A471B">
        <w:rPr>
          <w:rFonts w:ascii="Calibri Light" w:hAnsi="Calibri Light" w:cs="Calibri Light"/>
          <w:lang w:val="en-US"/>
        </w:rPr>
        <w:t>mentioned specific personnel i</w:t>
      </w:r>
      <w:r w:rsidR="00A55886">
        <w:rPr>
          <w:rFonts w:ascii="Calibri Light" w:hAnsi="Calibri Light" w:cs="Calibri Light"/>
          <w:lang w:val="en-US"/>
        </w:rPr>
        <w:t>n your offer, we assume the Services are performed by</w:t>
      </w:r>
      <w:r w:rsidR="003A471B">
        <w:rPr>
          <w:rFonts w:ascii="Calibri Light" w:hAnsi="Calibri Light" w:cs="Calibri Light"/>
          <w:lang w:val="en-US"/>
        </w:rPr>
        <w:t xml:space="preserve"> such personnel</w:t>
      </w:r>
      <w:r w:rsidR="00A55886">
        <w:rPr>
          <w:rFonts w:ascii="Calibri Light" w:hAnsi="Calibri Light" w:cs="Calibri Light"/>
          <w:lang w:val="en-US"/>
        </w:rPr>
        <w:t>. Should you want to involve other</w:t>
      </w:r>
      <w:r w:rsidR="003A471B">
        <w:rPr>
          <w:rFonts w:ascii="Calibri Light" w:hAnsi="Calibri Light" w:cs="Calibri Light"/>
          <w:lang w:val="en-US"/>
        </w:rPr>
        <w:t xml:space="preserve"> personnel</w:t>
      </w:r>
      <w:r w:rsidR="00A55886">
        <w:rPr>
          <w:rFonts w:ascii="Calibri Light" w:hAnsi="Calibri Light" w:cs="Calibri Light"/>
          <w:lang w:val="en-US"/>
        </w:rPr>
        <w:t xml:space="preserve">, you must ask us whether we agree </w:t>
      </w:r>
      <w:r w:rsidR="003A471B">
        <w:rPr>
          <w:rFonts w:ascii="Calibri Light" w:hAnsi="Calibri Light" w:cs="Calibri Light"/>
          <w:lang w:val="en-US"/>
        </w:rPr>
        <w:t xml:space="preserve">on that </w:t>
      </w:r>
      <w:r w:rsidR="00A55886">
        <w:rPr>
          <w:rFonts w:ascii="Calibri Light" w:hAnsi="Calibri Light" w:cs="Calibri Light"/>
          <w:lang w:val="en-US"/>
        </w:rPr>
        <w:t>first.</w:t>
      </w:r>
    </w:p>
    <w:p w:rsidR="00A47843" w:rsidRPr="00A47843" w:rsidRDefault="00A47843" w:rsidP="00A47843">
      <w:pPr>
        <w:pStyle w:val="Liststycke"/>
        <w:numPr>
          <w:ilvl w:val="1"/>
          <w:numId w:val="4"/>
        </w:numPr>
        <w:spacing w:after="0"/>
        <w:ind w:left="720"/>
        <w:jc w:val="both"/>
        <w:rPr>
          <w:rFonts w:ascii="Calibri Light" w:hAnsi="Calibri Light" w:cs="Calibri Light"/>
          <w:lang w:val="en-US"/>
        </w:rPr>
      </w:pPr>
      <w:r w:rsidRPr="00A47843">
        <w:rPr>
          <w:rFonts w:ascii="Calibri Light" w:hAnsi="Calibri Light" w:cs="Calibri Light"/>
          <w:lang w:val="en-US"/>
        </w:rPr>
        <w:t>You must report to us how you progress in the performance of the Services if we ask you to do so.</w:t>
      </w:r>
      <w:r w:rsidR="008B2BE9">
        <w:rPr>
          <w:rFonts w:ascii="Calibri Light" w:hAnsi="Calibri Light" w:cs="Calibri Light"/>
          <w:lang w:val="en-US"/>
        </w:rPr>
        <w:t xml:space="preserve"> We may ask you to report in a specific format.</w:t>
      </w:r>
    </w:p>
    <w:p w:rsidR="00A47843" w:rsidRPr="00A47843" w:rsidRDefault="00A47843" w:rsidP="00A47843">
      <w:pPr>
        <w:pStyle w:val="Liststycke"/>
        <w:numPr>
          <w:ilvl w:val="1"/>
          <w:numId w:val="4"/>
        </w:numPr>
        <w:spacing w:after="0"/>
        <w:ind w:left="720"/>
        <w:jc w:val="both"/>
        <w:rPr>
          <w:rFonts w:ascii="Calibri Light" w:hAnsi="Calibri Light" w:cs="Calibri Light"/>
          <w:lang w:val="en-US"/>
        </w:rPr>
      </w:pPr>
      <w:r w:rsidRPr="00A47843">
        <w:rPr>
          <w:rFonts w:ascii="Calibri Light" w:hAnsi="Calibri Light" w:cs="Calibri Light"/>
          <w:lang w:val="en-US"/>
        </w:rPr>
        <w:t xml:space="preserve">We can accept or reject the Services that you provide to us. If we do not reject Services within 14 days after delivery, </w:t>
      </w:r>
      <w:r w:rsidR="00A55886">
        <w:rPr>
          <w:rFonts w:ascii="Calibri Light" w:hAnsi="Calibri Light" w:cs="Calibri Light"/>
          <w:lang w:val="en-US"/>
        </w:rPr>
        <w:t xml:space="preserve">you may assume we </w:t>
      </w:r>
      <w:r w:rsidRPr="00A47843">
        <w:rPr>
          <w:rFonts w:ascii="Calibri Light" w:hAnsi="Calibri Light" w:cs="Calibri Light"/>
          <w:lang w:val="en-US"/>
        </w:rPr>
        <w:t>accepted</w:t>
      </w:r>
      <w:r w:rsidR="00A55886">
        <w:rPr>
          <w:rFonts w:ascii="Calibri Light" w:hAnsi="Calibri Light" w:cs="Calibri Light"/>
          <w:lang w:val="en-US"/>
        </w:rPr>
        <w:t xml:space="preserve"> them</w:t>
      </w:r>
      <w:r w:rsidRPr="00A47843">
        <w:rPr>
          <w:rFonts w:ascii="Calibri Light" w:hAnsi="Calibri Light" w:cs="Calibri Light"/>
          <w:lang w:val="en-US"/>
        </w:rPr>
        <w:t xml:space="preserve">. </w:t>
      </w:r>
    </w:p>
    <w:p w:rsidR="00A47843" w:rsidRPr="00A47843" w:rsidRDefault="00A47843" w:rsidP="00A47843">
      <w:pPr>
        <w:pStyle w:val="Liststycke"/>
        <w:numPr>
          <w:ilvl w:val="0"/>
          <w:numId w:val="3"/>
        </w:numPr>
        <w:spacing w:after="0"/>
        <w:jc w:val="both"/>
        <w:rPr>
          <w:rFonts w:ascii="Calibri Light" w:hAnsi="Calibri Light" w:cs="Calibri Light"/>
          <w:lang w:val="en-US"/>
        </w:rPr>
      </w:pPr>
      <w:r w:rsidRPr="00A47843">
        <w:rPr>
          <w:rFonts w:ascii="Calibri Light" w:hAnsi="Calibri Light" w:cs="Calibri Light"/>
          <w:lang w:val="en-US"/>
        </w:rPr>
        <w:t xml:space="preserve">If we reject </w:t>
      </w:r>
      <w:r w:rsidR="00A55886">
        <w:rPr>
          <w:rFonts w:ascii="Calibri Light" w:hAnsi="Calibri Light" w:cs="Calibri Light"/>
          <w:lang w:val="en-US"/>
        </w:rPr>
        <w:t xml:space="preserve">(part of) </w:t>
      </w:r>
      <w:r w:rsidRPr="00A47843">
        <w:rPr>
          <w:rFonts w:ascii="Calibri Light" w:hAnsi="Calibri Light" w:cs="Calibri Light"/>
          <w:lang w:val="en-US"/>
        </w:rPr>
        <w:t xml:space="preserve">a Service because it does not meet </w:t>
      </w:r>
      <w:r w:rsidR="00A55886">
        <w:rPr>
          <w:rFonts w:ascii="Calibri Light" w:hAnsi="Calibri Light" w:cs="Calibri Light"/>
          <w:lang w:val="en-US"/>
        </w:rPr>
        <w:t xml:space="preserve">what we agreed </w:t>
      </w:r>
      <w:r w:rsidRPr="00A47843">
        <w:rPr>
          <w:rFonts w:ascii="Calibri Light" w:hAnsi="Calibri Light" w:cs="Calibri Light"/>
          <w:lang w:val="en-US"/>
        </w:rPr>
        <w:t xml:space="preserve">and it is possible for you to re-perform the rejected (part of the) Service </w:t>
      </w:r>
      <w:r w:rsidR="00A55886">
        <w:rPr>
          <w:rFonts w:ascii="Calibri Light" w:hAnsi="Calibri Light" w:cs="Calibri Light"/>
          <w:lang w:val="en-US"/>
        </w:rPr>
        <w:t xml:space="preserve">properly, you must do so </w:t>
      </w:r>
      <w:r w:rsidRPr="00A47843">
        <w:rPr>
          <w:rFonts w:ascii="Calibri Light" w:hAnsi="Calibri Light" w:cs="Calibri Light"/>
          <w:lang w:val="en-US"/>
        </w:rPr>
        <w:t xml:space="preserve">promptly </w:t>
      </w:r>
      <w:r w:rsidR="00A55886">
        <w:rPr>
          <w:rFonts w:ascii="Calibri Light" w:hAnsi="Calibri Light" w:cs="Calibri Light"/>
          <w:lang w:val="en-US"/>
        </w:rPr>
        <w:t xml:space="preserve">and without </w:t>
      </w:r>
      <w:r w:rsidRPr="00A47843">
        <w:rPr>
          <w:rFonts w:ascii="Calibri Light" w:hAnsi="Calibri Light" w:cs="Calibri Light"/>
          <w:lang w:val="en-US"/>
        </w:rPr>
        <w:t>additional cost</w:t>
      </w:r>
      <w:r w:rsidR="00A55886">
        <w:rPr>
          <w:rFonts w:ascii="Calibri Light" w:hAnsi="Calibri Light" w:cs="Calibri Light"/>
          <w:lang w:val="en-US"/>
        </w:rPr>
        <w:t>s</w:t>
      </w:r>
      <w:r w:rsidRPr="00A47843">
        <w:rPr>
          <w:rFonts w:ascii="Calibri Light" w:hAnsi="Calibri Light" w:cs="Calibri Light"/>
          <w:lang w:val="en-US"/>
        </w:rPr>
        <w:t xml:space="preserve"> for us. </w:t>
      </w:r>
    </w:p>
    <w:p w:rsidR="00A47843" w:rsidRPr="00A47843" w:rsidRDefault="00A47843" w:rsidP="00A47843">
      <w:pPr>
        <w:pStyle w:val="Liststycke"/>
        <w:numPr>
          <w:ilvl w:val="0"/>
          <w:numId w:val="3"/>
        </w:numPr>
        <w:spacing w:after="0"/>
        <w:jc w:val="both"/>
        <w:rPr>
          <w:rFonts w:ascii="Calibri Light" w:hAnsi="Calibri Light" w:cs="Calibri Light"/>
          <w:lang w:val="en-US"/>
        </w:rPr>
      </w:pPr>
      <w:r w:rsidRPr="00A47843">
        <w:rPr>
          <w:rFonts w:ascii="Calibri Light" w:hAnsi="Calibri Light" w:cs="Calibri Light"/>
          <w:lang w:val="en-US"/>
        </w:rPr>
        <w:t xml:space="preserve">If we reject </w:t>
      </w:r>
      <w:r w:rsidR="00A55886">
        <w:rPr>
          <w:rFonts w:ascii="Calibri Light" w:hAnsi="Calibri Light" w:cs="Calibri Light"/>
          <w:lang w:val="en-US"/>
        </w:rPr>
        <w:t xml:space="preserve">(part of) </w:t>
      </w:r>
      <w:r w:rsidRPr="00A47843">
        <w:rPr>
          <w:rFonts w:ascii="Calibri Light" w:hAnsi="Calibri Light" w:cs="Calibri Light"/>
          <w:lang w:val="en-US"/>
        </w:rPr>
        <w:t>a Service and it is not possible for you to</w:t>
      </w:r>
      <w:r w:rsidR="00A55886">
        <w:rPr>
          <w:rFonts w:ascii="Calibri Light" w:hAnsi="Calibri Light" w:cs="Calibri Light"/>
          <w:lang w:val="en-US"/>
        </w:rPr>
        <w:t xml:space="preserve"> re-perform properly</w:t>
      </w:r>
      <w:r w:rsidRPr="00A47843">
        <w:rPr>
          <w:rFonts w:ascii="Calibri Light" w:hAnsi="Calibri Light" w:cs="Calibri Light"/>
          <w:lang w:val="en-US"/>
        </w:rPr>
        <w:t xml:space="preserve">, </w:t>
      </w:r>
      <w:r w:rsidR="00A55886">
        <w:rPr>
          <w:rFonts w:ascii="Calibri Light" w:hAnsi="Calibri Light" w:cs="Calibri Light"/>
          <w:lang w:val="en-US"/>
        </w:rPr>
        <w:t xml:space="preserve">that (part of a) Service is rescinded. We then also will </w:t>
      </w:r>
      <w:r w:rsidR="0071504D">
        <w:rPr>
          <w:rFonts w:ascii="Calibri Light" w:hAnsi="Calibri Light" w:cs="Calibri Light"/>
          <w:lang w:val="en-US"/>
        </w:rPr>
        <w:t>not pay you for that (part of a</w:t>
      </w:r>
      <w:r w:rsidR="00A55886">
        <w:rPr>
          <w:rFonts w:ascii="Calibri Light" w:hAnsi="Calibri Light" w:cs="Calibri Light"/>
          <w:lang w:val="en-US"/>
        </w:rPr>
        <w:t>) Service.</w:t>
      </w:r>
      <w:r w:rsidRPr="00A47843">
        <w:rPr>
          <w:rFonts w:ascii="Calibri Light" w:hAnsi="Calibri Light" w:cs="Calibri Light"/>
          <w:lang w:val="en-US"/>
        </w:rPr>
        <w:t xml:space="preserve"> </w:t>
      </w:r>
    </w:p>
    <w:p w:rsidR="00A47843" w:rsidRPr="00A47843" w:rsidRDefault="00AB57AB" w:rsidP="00A47843">
      <w:pPr>
        <w:pStyle w:val="Liststycke"/>
        <w:numPr>
          <w:ilvl w:val="1"/>
          <w:numId w:val="4"/>
        </w:numPr>
        <w:spacing w:after="0"/>
        <w:ind w:left="720"/>
        <w:jc w:val="both"/>
        <w:rPr>
          <w:rFonts w:ascii="Calibri Light" w:hAnsi="Calibri Light" w:cs="Calibri Light"/>
          <w:lang w:val="en-US"/>
        </w:rPr>
      </w:pPr>
      <w:r>
        <w:rPr>
          <w:rFonts w:ascii="Calibri Light" w:hAnsi="Calibri Light" w:cs="Calibri Light"/>
          <w:lang w:val="en-US"/>
        </w:rPr>
        <w:t xml:space="preserve">If you want to subcontract </w:t>
      </w:r>
      <w:r w:rsidR="00A47843" w:rsidRPr="00A47843">
        <w:rPr>
          <w:rFonts w:ascii="Calibri Light" w:hAnsi="Calibri Light" w:cs="Calibri Light"/>
          <w:lang w:val="en-US"/>
        </w:rPr>
        <w:t>(part of) the Services to</w:t>
      </w:r>
      <w:r>
        <w:rPr>
          <w:rFonts w:ascii="Calibri Light" w:hAnsi="Calibri Light" w:cs="Calibri Light"/>
          <w:lang w:val="en-US"/>
        </w:rPr>
        <w:t xml:space="preserve"> another party, you will have to ask us first</w:t>
      </w:r>
      <w:r w:rsidR="00A47843" w:rsidRPr="00A47843">
        <w:rPr>
          <w:rFonts w:ascii="Calibri Light" w:hAnsi="Calibri Light" w:cs="Calibri Light"/>
          <w:lang w:val="en-US"/>
        </w:rPr>
        <w:t xml:space="preserve">. </w:t>
      </w:r>
      <w:r>
        <w:rPr>
          <w:rFonts w:ascii="Calibri Light" w:hAnsi="Calibri Light" w:cs="Calibri Light"/>
          <w:lang w:val="en-US"/>
        </w:rPr>
        <w:t>If we agree t</w:t>
      </w:r>
      <w:r w:rsidR="0071504D">
        <w:rPr>
          <w:rFonts w:ascii="Calibri Light" w:hAnsi="Calibri Light" w:cs="Calibri Light"/>
          <w:lang w:val="en-US"/>
        </w:rPr>
        <w:t>o such subcontracting, you must</w:t>
      </w:r>
      <w:r w:rsidR="00A47843" w:rsidRPr="00A47843">
        <w:rPr>
          <w:rFonts w:ascii="Calibri Light" w:hAnsi="Calibri Light" w:cs="Calibri Light"/>
          <w:lang w:val="en-US"/>
        </w:rPr>
        <w:t xml:space="preserve"> ensure that </w:t>
      </w:r>
      <w:r>
        <w:rPr>
          <w:rFonts w:ascii="Calibri Light" w:hAnsi="Calibri Light" w:cs="Calibri Light"/>
          <w:lang w:val="en-US"/>
        </w:rPr>
        <w:t xml:space="preserve">your </w:t>
      </w:r>
      <w:r w:rsidR="00A55886">
        <w:rPr>
          <w:rFonts w:ascii="Calibri Light" w:hAnsi="Calibri Light" w:cs="Calibri Light"/>
          <w:lang w:val="en-US"/>
        </w:rPr>
        <w:t>subcontractor is</w:t>
      </w:r>
      <w:r w:rsidR="00A47843" w:rsidRPr="00A47843">
        <w:rPr>
          <w:rFonts w:ascii="Calibri Light" w:hAnsi="Calibri Light" w:cs="Calibri Light"/>
          <w:lang w:val="en-US"/>
        </w:rPr>
        <w:t xml:space="preserve"> bound by similar obligations towards you as </w:t>
      </w:r>
      <w:r>
        <w:rPr>
          <w:rFonts w:ascii="Calibri Light" w:hAnsi="Calibri Light" w:cs="Calibri Light"/>
          <w:lang w:val="en-US"/>
        </w:rPr>
        <w:t>you</w:t>
      </w:r>
      <w:r w:rsidR="00A47843" w:rsidRPr="00A47843">
        <w:rPr>
          <w:rFonts w:ascii="Calibri Light" w:hAnsi="Calibri Light" w:cs="Calibri Light"/>
          <w:lang w:val="en-US"/>
        </w:rPr>
        <w:t xml:space="preserve"> </w:t>
      </w:r>
      <w:r>
        <w:rPr>
          <w:rFonts w:ascii="Calibri Light" w:hAnsi="Calibri Light" w:cs="Calibri Light"/>
          <w:lang w:val="en-US"/>
        </w:rPr>
        <w:t xml:space="preserve">are </w:t>
      </w:r>
      <w:r w:rsidR="00A47843" w:rsidRPr="00A47843">
        <w:rPr>
          <w:rFonts w:ascii="Calibri Light" w:hAnsi="Calibri Light" w:cs="Calibri Light"/>
          <w:lang w:val="en-US"/>
        </w:rPr>
        <w:t xml:space="preserve">towards us under this Agreement. You remain </w:t>
      </w:r>
      <w:r w:rsidR="00A55886">
        <w:rPr>
          <w:rFonts w:ascii="Calibri Light" w:hAnsi="Calibri Light" w:cs="Calibri Light"/>
          <w:lang w:val="en-US"/>
        </w:rPr>
        <w:t xml:space="preserve">fully responsible to us for the subcontracted part of the Services. </w:t>
      </w:r>
      <w:r w:rsidR="00A47843" w:rsidRPr="00A47843">
        <w:rPr>
          <w:rFonts w:ascii="Calibri Light" w:hAnsi="Calibri Light" w:cs="Calibri Light"/>
          <w:lang w:val="en-US"/>
        </w:rPr>
        <w:t>We shall not have a direct contractual relationship with the subcontractor.</w:t>
      </w:r>
    </w:p>
    <w:p w:rsidR="00A47843" w:rsidRPr="00A47843" w:rsidRDefault="00A47843" w:rsidP="00A47843">
      <w:pPr>
        <w:pStyle w:val="Liststycke"/>
        <w:spacing w:after="0"/>
        <w:jc w:val="center"/>
        <w:rPr>
          <w:rFonts w:ascii="Calibri Light" w:hAnsi="Calibri Light" w:cs="Calibri Light"/>
          <w:b/>
          <w:lang w:val="en-US"/>
        </w:rPr>
      </w:pPr>
    </w:p>
    <w:p w:rsidR="00A47843" w:rsidRPr="00A47843" w:rsidRDefault="00A47843" w:rsidP="00A47843">
      <w:pPr>
        <w:pStyle w:val="Liststycke"/>
        <w:spacing w:after="0"/>
        <w:ind w:left="0"/>
        <w:rPr>
          <w:rFonts w:ascii="Calibri Light" w:hAnsi="Calibri Light" w:cs="Calibri Light"/>
          <w:b/>
          <w:lang w:val="en-US"/>
        </w:rPr>
      </w:pPr>
      <w:r w:rsidRPr="00A47843">
        <w:rPr>
          <w:rFonts w:ascii="Calibri Light" w:hAnsi="Calibri Light" w:cs="Calibri Light"/>
          <w:b/>
          <w:lang w:val="en-US"/>
        </w:rPr>
        <w:t xml:space="preserve">Article </w:t>
      </w:r>
      <w:proofErr w:type="gramStart"/>
      <w:r w:rsidRPr="00A47843">
        <w:rPr>
          <w:rFonts w:ascii="Calibri Light" w:hAnsi="Calibri Light" w:cs="Calibri Light"/>
          <w:b/>
          <w:lang w:val="en-US"/>
        </w:rPr>
        <w:t>2</w:t>
      </w:r>
      <w:r>
        <w:rPr>
          <w:rFonts w:ascii="Calibri Light" w:hAnsi="Calibri Light" w:cs="Calibri Light"/>
          <w:b/>
          <w:lang w:val="en-US"/>
        </w:rPr>
        <w:t xml:space="preserve">  -</w:t>
      </w:r>
      <w:proofErr w:type="gramEnd"/>
      <w:r>
        <w:rPr>
          <w:rFonts w:ascii="Calibri Light" w:hAnsi="Calibri Light" w:cs="Calibri Light"/>
          <w:b/>
          <w:lang w:val="en-US"/>
        </w:rPr>
        <w:t xml:space="preserve">  </w:t>
      </w:r>
      <w:r w:rsidRPr="00A47843">
        <w:rPr>
          <w:rFonts w:ascii="Calibri Light" w:hAnsi="Calibri Light" w:cs="Calibri Light"/>
          <w:b/>
          <w:lang w:val="en-US"/>
        </w:rPr>
        <w:t>Compensation, invoices and payment</w:t>
      </w:r>
    </w:p>
    <w:p w:rsidR="00A47843" w:rsidRPr="00A47843" w:rsidRDefault="00A47843" w:rsidP="00A47843">
      <w:pPr>
        <w:pStyle w:val="Liststycke"/>
        <w:spacing w:after="0"/>
        <w:jc w:val="center"/>
        <w:rPr>
          <w:rFonts w:ascii="Calibri Light" w:hAnsi="Calibri Light" w:cs="Calibri Light"/>
          <w:b/>
          <w:lang w:val="en-US"/>
        </w:rPr>
      </w:pPr>
    </w:p>
    <w:p w:rsidR="00A47843" w:rsidRPr="00A47843" w:rsidRDefault="00A47843" w:rsidP="00A47843">
      <w:pPr>
        <w:ind w:left="708" w:hanging="708"/>
        <w:jc w:val="both"/>
        <w:rPr>
          <w:rFonts w:cs="Calibri Light"/>
        </w:rPr>
      </w:pPr>
      <w:r w:rsidRPr="00A47843">
        <w:rPr>
          <w:rFonts w:cs="Calibri Light"/>
        </w:rPr>
        <w:t>2.1.</w:t>
      </w:r>
      <w:r w:rsidRPr="00A47843">
        <w:rPr>
          <w:rFonts w:cs="Calibri Light"/>
        </w:rPr>
        <w:tab/>
        <w:t>We pay the fees specified below as compensation for the Services.</w:t>
      </w:r>
    </w:p>
    <w:p w:rsidR="00A47843" w:rsidRPr="00A47843" w:rsidRDefault="00A47843" w:rsidP="00A47843">
      <w:pPr>
        <w:ind w:left="708" w:hanging="708"/>
        <w:jc w:val="both"/>
        <w:rPr>
          <w:rFonts w:cs="Calibri Light"/>
        </w:rPr>
      </w:pPr>
    </w:p>
    <w:tbl>
      <w:tblPr>
        <w:tblStyle w:val="Tabellrutnt"/>
        <w:tblW w:w="0" w:type="auto"/>
        <w:tblInd w:w="708" w:type="dxa"/>
        <w:tblLook w:val="04A0" w:firstRow="1" w:lastRow="0" w:firstColumn="1" w:lastColumn="0" w:noHBand="0" w:noVBand="1"/>
      </w:tblPr>
      <w:tblGrid>
        <w:gridCol w:w="7994"/>
      </w:tblGrid>
      <w:tr w:rsidR="00A47843" w:rsidRPr="00A47843" w:rsidTr="00A47843">
        <w:tc>
          <w:tcPr>
            <w:tcW w:w="9062" w:type="dxa"/>
            <w:tcBorders>
              <w:top w:val="single" w:sz="12" w:space="0" w:color="auto"/>
              <w:left w:val="single" w:sz="12" w:space="0" w:color="auto"/>
              <w:bottom w:val="single" w:sz="12" w:space="0" w:color="auto"/>
              <w:right w:val="single" w:sz="12" w:space="0" w:color="auto"/>
            </w:tcBorders>
            <w:shd w:val="clear" w:color="auto" w:fill="D0CECE"/>
          </w:tcPr>
          <w:p w:rsidR="00A47843" w:rsidRPr="00A47843" w:rsidRDefault="00A47843" w:rsidP="00AE5D90">
            <w:pPr>
              <w:jc w:val="both"/>
              <w:rPr>
                <w:rFonts w:cs="Calibri Light"/>
                <w:b/>
              </w:rPr>
            </w:pPr>
            <w:r w:rsidRPr="00A47843">
              <w:rPr>
                <w:rFonts w:cs="Calibri Light"/>
                <w:b/>
              </w:rPr>
              <w:t>Fees</w:t>
            </w:r>
          </w:p>
        </w:tc>
      </w:tr>
      <w:tr w:rsidR="00A47843" w:rsidRPr="00A47843" w:rsidTr="00AE5D90">
        <w:tc>
          <w:tcPr>
            <w:tcW w:w="9062" w:type="dxa"/>
            <w:tcBorders>
              <w:top w:val="single" w:sz="12" w:space="0" w:color="auto"/>
            </w:tcBorders>
          </w:tcPr>
          <w:p w:rsidR="00A47843" w:rsidRPr="00A47843" w:rsidRDefault="00A47843" w:rsidP="007C183B">
            <w:pPr>
              <w:jc w:val="both"/>
              <w:rPr>
                <w:rFonts w:cs="Calibri Light"/>
              </w:rPr>
            </w:pPr>
            <w:r w:rsidRPr="00A47843">
              <w:rPr>
                <w:rFonts w:cs="Calibri Light"/>
              </w:rPr>
              <w:t>[</w:t>
            </w:r>
            <w:r w:rsidRPr="00A47843">
              <w:rPr>
                <w:rFonts w:cs="Calibri Light"/>
                <w:highlight w:val="yellow"/>
              </w:rPr>
              <w:t>fees</w:t>
            </w:r>
            <w:r w:rsidRPr="00A47843">
              <w:rPr>
                <w:rFonts w:cs="Calibri Light"/>
              </w:rPr>
              <w:t>]</w:t>
            </w:r>
          </w:p>
        </w:tc>
      </w:tr>
    </w:tbl>
    <w:p w:rsidR="00A47843" w:rsidRPr="00A47843" w:rsidRDefault="00A47843" w:rsidP="00A47843">
      <w:pPr>
        <w:jc w:val="both"/>
        <w:rPr>
          <w:rFonts w:cs="Calibri Light"/>
        </w:rPr>
      </w:pPr>
    </w:p>
    <w:p w:rsidR="00A47843" w:rsidRPr="00A47843" w:rsidRDefault="00A47843" w:rsidP="00A47843">
      <w:pPr>
        <w:ind w:left="708" w:hanging="708"/>
        <w:jc w:val="both"/>
        <w:rPr>
          <w:rFonts w:cs="Calibri Light"/>
        </w:rPr>
      </w:pPr>
      <w:r w:rsidRPr="00A47843">
        <w:rPr>
          <w:rFonts w:cs="Calibri Light"/>
        </w:rPr>
        <w:t>2.2.</w:t>
      </w:r>
      <w:r w:rsidRPr="00A47843">
        <w:rPr>
          <w:rFonts w:cs="Calibri Light"/>
        </w:rPr>
        <w:tab/>
        <w:t>We only pay the</w:t>
      </w:r>
      <w:r w:rsidR="00AB57AB">
        <w:rPr>
          <w:rFonts w:cs="Calibri Light"/>
        </w:rPr>
        <w:t>se</w:t>
      </w:r>
      <w:r w:rsidRPr="00A47843">
        <w:rPr>
          <w:rFonts w:cs="Calibri Light"/>
        </w:rPr>
        <w:t xml:space="preserve"> fees if you provide us with</w:t>
      </w:r>
      <w:r w:rsidR="008B2BE9">
        <w:rPr>
          <w:rFonts w:cs="Calibri Light"/>
        </w:rPr>
        <w:t xml:space="preserve"> an </w:t>
      </w:r>
      <w:r w:rsidRPr="00A47843">
        <w:rPr>
          <w:rFonts w:cs="Calibri Light"/>
        </w:rPr>
        <w:t>invoice</w:t>
      </w:r>
      <w:r w:rsidR="008B2BE9">
        <w:rPr>
          <w:rFonts w:cs="Calibri Light"/>
        </w:rPr>
        <w:t xml:space="preserve"> that mentions at least the below:</w:t>
      </w:r>
      <w:r w:rsidRPr="00A47843">
        <w:rPr>
          <w:rFonts w:cs="Calibri Light"/>
        </w:rPr>
        <w:tab/>
        <w:t>a.</w:t>
      </w:r>
      <w:r w:rsidRPr="00A47843">
        <w:rPr>
          <w:rFonts w:cs="Calibri Light"/>
        </w:rPr>
        <w:tab/>
        <w:t>your name and address;</w:t>
      </w:r>
    </w:p>
    <w:p w:rsidR="00A47843" w:rsidRPr="00A47843" w:rsidRDefault="00A47843" w:rsidP="00A47843">
      <w:pPr>
        <w:ind w:left="708" w:hanging="708"/>
        <w:jc w:val="both"/>
        <w:rPr>
          <w:rFonts w:cs="Calibri Light"/>
        </w:rPr>
      </w:pPr>
      <w:r w:rsidRPr="00A47843">
        <w:rPr>
          <w:rFonts w:cs="Calibri Light"/>
        </w:rPr>
        <w:tab/>
        <w:t>b.</w:t>
      </w:r>
      <w:r w:rsidRPr="00A47843">
        <w:rPr>
          <w:rFonts w:cs="Calibri Light"/>
        </w:rPr>
        <w:tab/>
        <w:t>your VAT identification number;</w:t>
      </w:r>
    </w:p>
    <w:p w:rsidR="00A47843" w:rsidRPr="00A47843" w:rsidRDefault="00A47843" w:rsidP="00A47843">
      <w:pPr>
        <w:ind w:left="708" w:hanging="708"/>
        <w:jc w:val="both"/>
        <w:rPr>
          <w:rFonts w:cs="Calibri Light"/>
        </w:rPr>
      </w:pPr>
      <w:r w:rsidRPr="00A47843">
        <w:rPr>
          <w:rFonts w:cs="Calibri Light"/>
        </w:rPr>
        <w:tab/>
        <w:t>c.</w:t>
      </w:r>
      <w:r w:rsidRPr="00A47843">
        <w:rPr>
          <w:rFonts w:cs="Calibri Light"/>
        </w:rPr>
        <w:tab/>
        <w:t>our name and address;</w:t>
      </w:r>
    </w:p>
    <w:p w:rsidR="00A47843" w:rsidRPr="00A47843" w:rsidRDefault="00A47843" w:rsidP="00A47843">
      <w:pPr>
        <w:ind w:left="708" w:hanging="708"/>
        <w:jc w:val="both"/>
        <w:rPr>
          <w:rFonts w:cs="Calibri Light"/>
        </w:rPr>
      </w:pPr>
      <w:r w:rsidRPr="00A47843">
        <w:rPr>
          <w:rFonts w:cs="Calibri Light"/>
        </w:rPr>
        <w:tab/>
        <w:t>d.</w:t>
      </w:r>
      <w:r w:rsidRPr="00A47843">
        <w:rPr>
          <w:rFonts w:cs="Calibri Light"/>
        </w:rPr>
        <w:tab/>
        <w:t>our VAT identification number;</w:t>
      </w:r>
    </w:p>
    <w:p w:rsidR="00A47843" w:rsidRPr="00A47843" w:rsidRDefault="00A47843" w:rsidP="00A47843">
      <w:pPr>
        <w:ind w:left="708" w:hanging="708"/>
        <w:jc w:val="both"/>
        <w:rPr>
          <w:rFonts w:cs="Calibri Light"/>
        </w:rPr>
      </w:pPr>
      <w:r w:rsidRPr="00A47843">
        <w:rPr>
          <w:rFonts w:cs="Calibri Light"/>
        </w:rPr>
        <w:tab/>
        <w:t>e.</w:t>
      </w:r>
      <w:r w:rsidRPr="00A47843">
        <w:rPr>
          <w:rFonts w:cs="Calibri Light"/>
        </w:rPr>
        <w:tab/>
        <w:t>the invoice number;</w:t>
      </w:r>
    </w:p>
    <w:p w:rsidR="00A47843" w:rsidRPr="00A47843" w:rsidRDefault="00A47843" w:rsidP="00A47843">
      <w:pPr>
        <w:ind w:left="708" w:hanging="708"/>
        <w:jc w:val="both"/>
        <w:rPr>
          <w:rFonts w:cs="Calibri Light"/>
        </w:rPr>
      </w:pPr>
      <w:r w:rsidRPr="00A47843">
        <w:rPr>
          <w:rFonts w:cs="Calibri Light"/>
        </w:rPr>
        <w:tab/>
        <w:t>f.</w:t>
      </w:r>
      <w:r w:rsidRPr="00A47843">
        <w:rPr>
          <w:rFonts w:cs="Calibri Light"/>
        </w:rPr>
        <w:tab/>
        <w:t>the invoice date;</w:t>
      </w:r>
    </w:p>
    <w:p w:rsidR="00A47843" w:rsidRPr="00A47843" w:rsidRDefault="00A47843" w:rsidP="00A47843">
      <w:pPr>
        <w:ind w:left="708" w:hanging="708"/>
        <w:jc w:val="both"/>
        <w:rPr>
          <w:rFonts w:cs="Calibri Light"/>
        </w:rPr>
      </w:pPr>
      <w:r w:rsidRPr="00A47843">
        <w:rPr>
          <w:rFonts w:cs="Calibri Light"/>
        </w:rPr>
        <w:tab/>
        <w:t>g.</w:t>
      </w:r>
      <w:r w:rsidRPr="00A47843">
        <w:rPr>
          <w:rFonts w:cs="Calibri Light"/>
        </w:rPr>
        <w:tab/>
        <w:t>the date on which the Services were provided;</w:t>
      </w:r>
    </w:p>
    <w:p w:rsidR="00A47843" w:rsidRPr="00A47843" w:rsidRDefault="00A47843" w:rsidP="00A47843">
      <w:pPr>
        <w:ind w:left="708" w:hanging="708"/>
        <w:jc w:val="both"/>
        <w:rPr>
          <w:rFonts w:cs="Calibri Light"/>
        </w:rPr>
      </w:pPr>
      <w:r w:rsidRPr="00A47843">
        <w:rPr>
          <w:rFonts w:cs="Calibri Light"/>
        </w:rPr>
        <w:tab/>
        <w:t>h.</w:t>
      </w:r>
      <w:r w:rsidRPr="00A47843">
        <w:rPr>
          <w:rFonts w:cs="Calibri Light"/>
        </w:rPr>
        <w:tab/>
        <w:t>a brief description of the nature and type of Services supplied;</w:t>
      </w:r>
    </w:p>
    <w:p w:rsidR="00A47843" w:rsidRPr="00A47843" w:rsidRDefault="00A47843" w:rsidP="00A47843">
      <w:pPr>
        <w:ind w:left="708" w:hanging="708"/>
        <w:jc w:val="both"/>
        <w:rPr>
          <w:rFonts w:cs="Calibri Light"/>
        </w:rPr>
      </w:pPr>
      <w:r w:rsidRPr="00A47843">
        <w:rPr>
          <w:rFonts w:cs="Calibri Light"/>
        </w:rPr>
        <w:tab/>
      </w:r>
      <w:proofErr w:type="spellStart"/>
      <w:r w:rsidRPr="00A47843">
        <w:rPr>
          <w:rFonts w:cs="Calibri Light"/>
        </w:rPr>
        <w:t>i</w:t>
      </w:r>
      <w:proofErr w:type="spellEnd"/>
      <w:r w:rsidRPr="00A47843">
        <w:rPr>
          <w:rFonts w:cs="Calibri Light"/>
        </w:rPr>
        <w:t>.</w:t>
      </w:r>
      <w:r w:rsidRPr="00A47843">
        <w:rPr>
          <w:rFonts w:cs="Calibri Light"/>
        </w:rPr>
        <w:tab/>
        <w:t>the following data for every VAT tariff or exemption:</w:t>
      </w:r>
    </w:p>
    <w:p w:rsidR="00A47843" w:rsidRPr="00A47843" w:rsidRDefault="00A47843" w:rsidP="00A47843">
      <w:pPr>
        <w:ind w:left="708" w:hanging="708"/>
        <w:jc w:val="both"/>
        <w:rPr>
          <w:rFonts w:cs="Calibri Light"/>
        </w:rPr>
      </w:pPr>
      <w:r w:rsidRPr="00A47843">
        <w:rPr>
          <w:rFonts w:cs="Calibri Light"/>
        </w:rPr>
        <w:tab/>
      </w:r>
      <w:r>
        <w:rPr>
          <w:rFonts w:cs="Calibri Light"/>
        </w:rPr>
        <w:tab/>
      </w:r>
      <w:r w:rsidRPr="00A47843">
        <w:rPr>
          <w:rFonts w:cs="Calibri Light"/>
        </w:rPr>
        <w:tab/>
      </w:r>
      <w:proofErr w:type="spellStart"/>
      <w:r w:rsidRPr="00A47843">
        <w:rPr>
          <w:rFonts w:cs="Calibri Light"/>
        </w:rPr>
        <w:t>i</w:t>
      </w:r>
      <w:proofErr w:type="spellEnd"/>
      <w:r w:rsidRPr="00A47843">
        <w:rPr>
          <w:rFonts w:cs="Calibri Light"/>
        </w:rPr>
        <w:t>.</w:t>
      </w:r>
      <w:r w:rsidRPr="00A47843">
        <w:rPr>
          <w:rFonts w:cs="Calibri Light"/>
        </w:rPr>
        <w:tab/>
        <w:t>the price per piece or unit, including VAT;</w:t>
      </w:r>
    </w:p>
    <w:p w:rsidR="00A47843" w:rsidRPr="00A47843" w:rsidRDefault="00A47843" w:rsidP="00A47843">
      <w:pPr>
        <w:ind w:left="708" w:hanging="708"/>
        <w:jc w:val="both"/>
        <w:rPr>
          <w:rFonts w:cs="Calibri Light"/>
        </w:rPr>
      </w:pPr>
      <w:r w:rsidRPr="00A47843">
        <w:rPr>
          <w:rFonts w:cs="Calibri Light"/>
        </w:rPr>
        <w:tab/>
      </w:r>
      <w:r>
        <w:rPr>
          <w:rFonts w:cs="Calibri Light"/>
        </w:rPr>
        <w:tab/>
      </w:r>
      <w:r w:rsidRPr="00A47843">
        <w:rPr>
          <w:rFonts w:cs="Calibri Light"/>
        </w:rPr>
        <w:tab/>
        <w:t>ii.</w:t>
      </w:r>
      <w:r w:rsidRPr="00A47843">
        <w:rPr>
          <w:rFonts w:cs="Calibri Light"/>
        </w:rPr>
        <w:tab/>
        <w:t>any reductions that are not included in the price;</w:t>
      </w:r>
    </w:p>
    <w:p w:rsidR="00A47843" w:rsidRPr="00A47843" w:rsidRDefault="00A47843" w:rsidP="00A47843">
      <w:pPr>
        <w:ind w:left="708" w:hanging="708"/>
        <w:jc w:val="both"/>
        <w:rPr>
          <w:rFonts w:cs="Calibri Light"/>
        </w:rPr>
      </w:pPr>
      <w:r w:rsidRPr="00A47843">
        <w:rPr>
          <w:rFonts w:cs="Calibri Light"/>
        </w:rPr>
        <w:tab/>
      </w:r>
      <w:r>
        <w:rPr>
          <w:rFonts w:cs="Calibri Light"/>
        </w:rPr>
        <w:tab/>
      </w:r>
      <w:r w:rsidRPr="00A47843">
        <w:rPr>
          <w:rFonts w:cs="Calibri Light"/>
        </w:rPr>
        <w:tab/>
        <w:t>iii.</w:t>
      </w:r>
      <w:r w:rsidRPr="00A47843">
        <w:rPr>
          <w:rFonts w:cs="Calibri Light"/>
        </w:rPr>
        <w:tab/>
        <w:t>the VAT tariff that has been applied;</w:t>
      </w:r>
    </w:p>
    <w:p w:rsidR="00A47843" w:rsidRPr="00A47843" w:rsidRDefault="00A47843" w:rsidP="00A47843">
      <w:pPr>
        <w:ind w:left="708" w:hanging="708"/>
        <w:jc w:val="both"/>
        <w:rPr>
          <w:rFonts w:cs="Calibri Light"/>
        </w:rPr>
      </w:pPr>
      <w:r w:rsidRPr="00A47843">
        <w:rPr>
          <w:rFonts w:cs="Calibri Light"/>
        </w:rPr>
        <w:tab/>
      </w:r>
      <w:r>
        <w:rPr>
          <w:rFonts w:cs="Calibri Light"/>
        </w:rPr>
        <w:tab/>
      </w:r>
      <w:r w:rsidRPr="00A47843">
        <w:rPr>
          <w:rFonts w:cs="Calibri Light"/>
        </w:rPr>
        <w:tab/>
        <w:t>iv.</w:t>
      </w:r>
      <w:r w:rsidRPr="00A47843">
        <w:rPr>
          <w:rFonts w:cs="Calibri Light"/>
        </w:rPr>
        <w:tab/>
        <w:t>the cost (the price excluding VAT);</w:t>
      </w:r>
    </w:p>
    <w:p w:rsidR="00A47843" w:rsidRPr="00A47843" w:rsidRDefault="00A47843" w:rsidP="00A47843">
      <w:pPr>
        <w:ind w:left="2124" w:hanging="708"/>
        <w:jc w:val="both"/>
        <w:rPr>
          <w:rFonts w:cs="Calibri Light"/>
        </w:rPr>
      </w:pPr>
      <w:r w:rsidRPr="00A47843">
        <w:rPr>
          <w:rFonts w:cs="Calibri Light"/>
        </w:rPr>
        <w:t>v.</w:t>
      </w:r>
      <w:r w:rsidRPr="00A47843">
        <w:rPr>
          <w:rFonts w:cs="Calibri Light"/>
        </w:rPr>
        <w:tab/>
        <w:t>in case of advance payment, the date of payment; and</w:t>
      </w:r>
    </w:p>
    <w:p w:rsidR="00A47843" w:rsidRPr="00A47843" w:rsidRDefault="00A47843" w:rsidP="00A47843">
      <w:pPr>
        <w:ind w:left="2124" w:hanging="708"/>
        <w:jc w:val="both"/>
        <w:rPr>
          <w:rFonts w:cs="Calibri Light"/>
        </w:rPr>
      </w:pPr>
      <w:r w:rsidRPr="00A47843">
        <w:rPr>
          <w:rFonts w:cs="Calibri Light"/>
        </w:rPr>
        <w:lastRenderedPageBreak/>
        <w:t>vi.</w:t>
      </w:r>
      <w:r w:rsidRPr="00A47843">
        <w:rPr>
          <w:rFonts w:cs="Calibri Light"/>
        </w:rPr>
        <w:tab/>
        <w:t>the amount of VAT.</w:t>
      </w:r>
    </w:p>
    <w:p w:rsidR="00A47843" w:rsidRPr="00A47843" w:rsidRDefault="00A47843" w:rsidP="00A47843">
      <w:pPr>
        <w:ind w:left="708" w:hanging="708"/>
        <w:jc w:val="both"/>
        <w:rPr>
          <w:rFonts w:cs="Calibri Light"/>
        </w:rPr>
      </w:pPr>
      <w:r w:rsidRPr="00A47843">
        <w:rPr>
          <w:rFonts w:cs="Calibri Light"/>
        </w:rPr>
        <w:t>2.3.</w:t>
      </w:r>
      <w:r w:rsidRPr="00A47843">
        <w:rPr>
          <w:rFonts w:cs="Calibri Light"/>
        </w:rPr>
        <w:tab/>
        <w:t xml:space="preserve">We pay invoices </w:t>
      </w:r>
      <w:r w:rsidR="00AB57AB">
        <w:rPr>
          <w:rFonts w:cs="Calibri Light"/>
        </w:rPr>
        <w:t xml:space="preserve">that meet the above criteria </w:t>
      </w:r>
      <w:r w:rsidRPr="00A47843">
        <w:rPr>
          <w:rFonts w:cs="Calibri Light"/>
        </w:rPr>
        <w:t>within 30 days following receipt.</w:t>
      </w:r>
    </w:p>
    <w:p w:rsidR="00A47843" w:rsidRPr="00A47843" w:rsidRDefault="00A47843" w:rsidP="00A47843">
      <w:pPr>
        <w:ind w:left="708" w:hanging="708"/>
        <w:jc w:val="both"/>
        <w:rPr>
          <w:rFonts w:cs="Calibri Light"/>
        </w:rPr>
      </w:pPr>
      <w:r w:rsidRPr="00A47843">
        <w:rPr>
          <w:rFonts w:cs="Calibri Light"/>
        </w:rPr>
        <w:t>2.4.</w:t>
      </w:r>
      <w:r w:rsidRPr="00A47843">
        <w:rPr>
          <w:rFonts w:cs="Calibri Light"/>
        </w:rPr>
        <w:tab/>
      </w:r>
      <w:r w:rsidR="00AB57AB">
        <w:rPr>
          <w:rFonts w:cs="Calibri Light"/>
        </w:rPr>
        <w:t>However, i</w:t>
      </w:r>
      <w:r w:rsidRPr="00A47843">
        <w:rPr>
          <w:rFonts w:cs="Calibri Light"/>
        </w:rPr>
        <w:t xml:space="preserve">f you do not </w:t>
      </w:r>
      <w:r w:rsidR="00AB57AB">
        <w:rPr>
          <w:rFonts w:cs="Calibri Light"/>
        </w:rPr>
        <w:t xml:space="preserve">(properly) </w:t>
      </w:r>
      <w:r w:rsidRPr="00A47843">
        <w:rPr>
          <w:rFonts w:cs="Calibri Light"/>
        </w:rPr>
        <w:t>fulfil your obligations under the Agreement, we may suspend payment. If we do so, we will notify you thereof.</w:t>
      </w:r>
    </w:p>
    <w:p w:rsidR="00A47843" w:rsidRPr="00A47843" w:rsidRDefault="00A47843" w:rsidP="00A47843">
      <w:pPr>
        <w:ind w:left="708" w:hanging="708"/>
        <w:jc w:val="both"/>
        <w:rPr>
          <w:rFonts w:cs="Calibri Light"/>
        </w:rPr>
      </w:pPr>
      <w:r w:rsidRPr="00A47843">
        <w:rPr>
          <w:rFonts w:cs="Calibri Light"/>
        </w:rPr>
        <w:t>2.5.</w:t>
      </w:r>
      <w:r w:rsidRPr="00A47843">
        <w:rPr>
          <w:rFonts w:cs="Calibri Light"/>
        </w:rPr>
        <w:tab/>
        <w:t xml:space="preserve">We </w:t>
      </w:r>
      <w:r w:rsidR="00AB57AB">
        <w:rPr>
          <w:rFonts w:cs="Calibri Light"/>
        </w:rPr>
        <w:t xml:space="preserve">also </w:t>
      </w:r>
      <w:r w:rsidRPr="00A47843">
        <w:rPr>
          <w:rFonts w:cs="Calibri Light"/>
        </w:rPr>
        <w:t xml:space="preserve">may set-off amounts that </w:t>
      </w:r>
      <w:r w:rsidR="0071504D">
        <w:rPr>
          <w:rFonts w:cs="Calibri Light"/>
        </w:rPr>
        <w:t>we owe you under this Agreement</w:t>
      </w:r>
      <w:r w:rsidRPr="00A47843">
        <w:rPr>
          <w:rFonts w:cs="Calibri Light"/>
        </w:rPr>
        <w:t xml:space="preserve"> with amounts that you owe us under this Agreement or another agreement we have with you.</w:t>
      </w:r>
    </w:p>
    <w:p w:rsidR="00A47843" w:rsidRPr="00A47843" w:rsidRDefault="00A47843" w:rsidP="00A47843">
      <w:pPr>
        <w:ind w:left="708" w:hanging="708"/>
        <w:jc w:val="both"/>
        <w:rPr>
          <w:rFonts w:cs="Calibri Light"/>
        </w:rPr>
      </w:pPr>
    </w:p>
    <w:p w:rsidR="00A47843" w:rsidRPr="00A47843" w:rsidRDefault="00A47843" w:rsidP="00A47843">
      <w:pPr>
        <w:rPr>
          <w:rFonts w:cs="Calibri Light"/>
          <w:b/>
        </w:rPr>
      </w:pPr>
      <w:r w:rsidRPr="00A47843">
        <w:rPr>
          <w:rFonts w:cs="Calibri Light"/>
          <w:b/>
        </w:rPr>
        <w:t xml:space="preserve">Article </w:t>
      </w:r>
      <w:proofErr w:type="gramStart"/>
      <w:r w:rsidRPr="00A47843">
        <w:rPr>
          <w:rFonts w:cs="Calibri Light"/>
          <w:b/>
        </w:rPr>
        <w:t>3</w:t>
      </w:r>
      <w:r>
        <w:rPr>
          <w:rFonts w:cs="Calibri Light"/>
          <w:b/>
        </w:rPr>
        <w:t xml:space="preserve">  -</w:t>
      </w:r>
      <w:proofErr w:type="gramEnd"/>
      <w:r>
        <w:rPr>
          <w:rFonts w:cs="Calibri Light"/>
          <w:b/>
        </w:rPr>
        <w:t xml:space="preserve">  </w:t>
      </w:r>
      <w:r w:rsidRPr="00A47843">
        <w:rPr>
          <w:rFonts w:cs="Calibri Light"/>
          <w:b/>
        </w:rPr>
        <w:t>Taxes</w:t>
      </w:r>
    </w:p>
    <w:p w:rsidR="00A47843" w:rsidRPr="00A47843" w:rsidRDefault="00A47843" w:rsidP="00A47843">
      <w:pPr>
        <w:ind w:left="708" w:hanging="708"/>
        <w:jc w:val="both"/>
        <w:rPr>
          <w:rFonts w:cs="Calibri Light"/>
        </w:rPr>
      </w:pPr>
    </w:p>
    <w:p w:rsidR="00A47843" w:rsidRPr="00A47843" w:rsidRDefault="00A47843" w:rsidP="00A47843">
      <w:pPr>
        <w:ind w:left="708" w:hanging="708"/>
        <w:jc w:val="both"/>
        <w:rPr>
          <w:rFonts w:cs="Calibri Light"/>
        </w:rPr>
      </w:pPr>
      <w:r w:rsidRPr="00A47843">
        <w:rPr>
          <w:rFonts w:cs="Calibri Light"/>
        </w:rPr>
        <w:t>3.1.</w:t>
      </w:r>
      <w:r w:rsidRPr="00A47843">
        <w:rPr>
          <w:rFonts w:cs="Calibri Light"/>
        </w:rPr>
        <w:tab/>
        <w:t xml:space="preserve">The fees mentioned in </w:t>
      </w:r>
      <w:r w:rsidR="00761C6E">
        <w:rPr>
          <w:rFonts w:cs="Calibri Light"/>
        </w:rPr>
        <w:t xml:space="preserve">Article </w:t>
      </w:r>
      <w:r w:rsidRPr="00A47843">
        <w:rPr>
          <w:rFonts w:cs="Calibri Light"/>
        </w:rPr>
        <w:t>2.1 are exclusive of value added tax (VAT) or similar taxes.</w:t>
      </w:r>
    </w:p>
    <w:p w:rsidR="00A47843" w:rsidRPr="00A47843" w:rsidRDefault="00A47843" w:rsidP="00A47843">
      <w:pPr>
        <w:ind w:left="708" w:hanging="708"/>
        <w:jc w:val="both"/>
        <w:rPr>
          <w:rFonts w:cs="Calibri Light"/>
        </w:rPr>
      </w:pPr>
      <w:r w:rsidRPr="00A47843">
        <w:rPr>
          <w:rFonts w:cs="Calibri Light"/>
        </w:rPr>
        <w:t>3.2.</w:t>
      </w:r>
      <w:r w:rsidRPr="00A47843">
        <w:rPr>
          <w:rFonts w:cs="Calibri Light"/>
        </w:rPr>
        <w:tab/>
        <w:t xml:space="preserve">You perform the Services as an independent contractor. This Agreement does not create a partnership, joint venture or employment relationship between you and us. </w:t>
      </w:r>
    </w:p>
    <w:p w:rsidR="00A47843" w:rsidRPr="00A47843" w:rsidRDefault="00A47843" w:rsidP="00A47843">
      <w:pPr>
        <w:ind w:left="708" w:hanging="708"/>
        <w:jc w:val="both"/>
        <w:rPr>
          <w:rFonts w:cs="Calibri Light"/>
        </w:rPr>
      </w:pPr>
      <w:r w:rsidRPr="00A47843">
        <w:rPr>
          <w:rFonts w:cs="Calibri Light"/>
        </w:rPr>
        <w:t>3.3.</w:t>
      </w:r>
      <w:r w:rsidRPr="00A47843">
        <w:rPr>
          <w:rFonts w:cs="Calibri Light"/>
        </w:rPr>
        <w:tab/>
        <w:t>You are responsible for your own taxes (income taxes, payroll taxes, social insurances, etc.). We are responsible for our own taxes. If we incur costs (tax claims, administrative fines, including reasonable attorney’s fees) and/or suffer damages in connection with taxes that are your responsibility, you must fully compensate such costs and/or damages to us. If you incur costs (tax claims, administrative fines, including reasonable attorney’s fees) and/or suffer damages in connection with taxes that are our responsibility, we must fully compensate such costs and/or damages to you.</w:t>
      </w:r>
    </w:p>
    <w:p w:rsidR="00A47843" w:rsidRPr="00A47843" w:rsidRDefault="00A47843" w:rsidP="00A47843">
      <w:pPr>
        <w:ind w:left="708" w:hanging="708"/>
        <w:jc w:val="both"/>
        <w:rPr>
          <w:rFonts w:cs="Calibri Light"/>
        </w:rPr>
      </w:pPr>
    </w:p>
    <w:p w:rsidR="00A47843" w:rsidRPr="00A47843" w:rsidRDefault="00A47843" w:rsidP="00A47843">
      <w:pPr>
        <w:rPr>
          <w:rFonts w:cs="Calibri Light"/>
          <w:b/>
        </w:rPr>
      </w:pPr>
      <w:r w:rsidRPr="00A47843">
        <w:rPr>
          <w:rFonts w:cs="Calibri Light"/>
          <w:b/>
        </w:rPr>
        <w:t xml:space="preserve">Article </w:t>
      </w:r>
      <w:proofErr w:type="gramStart"/>
      <w:r w:rsidRPr="00A47843">
        <w:rPr>
          <w:rFonts w:cs="Calibri Light"/>
          <w:b/>
        </w:rPr>
        <w:t>4</w:t>
      </w:r>
      <w:r>
        <w:rPr>
          <w:rFonts w:cs="Calibri Light"/>
          <w:b/>
        </w:rPr>
        <w:t xml:space="preserve">  -</w:t>
      </w:r>
      <w:proofErr w:type="gramEnd"/>
      <w:r>
        <w:rPr>
          <w:rFonts w:cs="Calibri Light"/>
          <w:b/>
        </w:rPr>
        <w:t xml:space="preserve">  </w:t>
      </w:r>
      <w:r w:rsidRPr="00A47843">
        <w:rPr>
          <w:rFonts w:cs="Calibri Light"/>
          <w:b/>
        </w:rPr>
        <w:t>Intellectual property</w:t>
      </w:r>
    </w:p>
    <w:p w:rsidR="00A47843" w:rsidRPr="00A47843" w:rsidRDefault="00A47843" w:rsidP="00A47843">
      <w:pPr>
        <w:ind w:left="708" w:hanging="708"/>
        <w:jc w:val="both"/>
        <w:rPr>
          <w:rFonts w:cs="Calibri Light"/>
        </w:rPr>
      </w:pPr>
    </w:p>
    <w:p w:rsidR="00A47843" w:rsidRPr="00A47843" w:rsidRDefault="00A47843" w:rsidP="00A47843">
      <w:pPr>
        <w:ind w:left="708" w:hanging="708"/>
        <w:jc w:val="both"/>
        <w:rPr>
          <w:rFonts w:cs="Calibri Light"/>
        </w:rPr>
      </w:pPr>
      <w:r w:rsidRPr="00A47843">
        <w:rPr>
          <w:rFonts w:cs="Calibri Light"/>
        </w:rPr>
        <w:t>4.1.</w:t>
      </w:r>
      <w:r w:rsidRPr="00A47843">
        <w:rPr>
          <w:rFonts w:cs="Calibri Light"/>
        </w:rPr>
        <w:tab/>
        <w:t>For the purpose of this Agreement “</w:t>
      </w:r>
      <w:r w:rsidRPr="00A47843">
        <w:rPr>
          <w:rFonts w:cs="Calibri Light"/>
          <w:b/>
        </w:rPr>
        <w:t>IP</w:t>
      </w:r>
      <w:r w:rsidRPr="00A47843">
        <w:rPr>
          <w:rFonts w:cs="Calibri Light"/>
        </w:rPr>
        <w:t>” means patents, utility certificates, utility models, (industrial) design rights, copyrights, database rights, trademarks, trade names and trade secrets, including moral rights and any applications, renewals, extensions combinations, divisions, discontinuations or re-issues of the foregoing.</w:t>
      </w:r>
    </w:p>
    <w:p w:rsidR="00A47843" w:rsidRPr="00A47843" w:rsidRDefault="00A47843" w:rsidP="007C183B">
      <w:pPr>
        <w:ind w:left="708" w:hanging="708"/>
        <w:jc w:val="both"/>
        <w:rPr>
          <w:rFonts w:cs="Calibri Light"/>
        </w:rPr>
      </w:pPr>
      <w:r w:rsidRPr="00A47843">
        <w:rPr>
          <w:rFonts w:cs="Calibri Light"/>
        </w:rPr>
        <w:t>4.2.</w:t>
      </w:r>
      <w:r w:rsidRPr="00A47843">
        <w:rPr>
          <w:rFonts w:cs="Calibri Light"/>
        </w:rPr>
        <w:tab/>
        <w:t xml:space="preserve">We become the owner of any newly created IP in the deliverables (as mentioned in </w:t>
      </w:r>
      <w:r w:rsidR="00761C6E">
        <w:rPr>
          <w:rFonts w:cs="Calibri Light"/>
        </w:rPr>
        <w:t xml:space="preserve">Article </w:t>
      </w:r>
      <w:r w:rsidRPr="00A47843">
        <w:rPr>
          <w:rFonts w:cs="Calibri Light"/>
        </w:rPr>
        <w:t>1.1</w:t>
      </w:r>
      <w:r w:rsidR="007C183B">
        <w:rPr>
          <w:rFonts w:cs="Calibri Light"/>
        </w:rPr>
        <w:t>).</w:t>
      </w:r>
      <w:r w:rsidRPr="00A47843">
        <w:rPr>
          <w:rFonts w:cs="Calibri Light"/>
        </w:rPr>
        <w:t xml:space="preserve"> </w:t>
      </w:r>
    </w:p>
    <w:p w:rsidR="00A47843" w:rsidRPr="00A47843" w:rsidRDefault="00A47843" w:rsidP="00A47843">
      <w:pPr>
        <w:ind w:left="705" w:hanging="705"/>
        <w:jc w:val="both"/>
        <w:rPr>
          <w:rFonts w:cs="Calibri Light"/>
        </w:rPr>
      </w:pPr>
      <w:r w:rsidRPr="00A47843">
        <w:rPr>
          <w:rFonts w:cs="Calibri Light"/>
        </w:rPr>
        <w:t>4.3.</w:t>
      </w:r>
      <w:r w:rsidRPr="00A47843">
        <w:rPr>
          <w:rFonts w:cs="Calibri Light"/>
        </w:rPr>
        <w:tab/>
        <w:t xml:space="preserve">We remain the owner of any item </w:t>
      </w:r>
      <w:r w:rsidR="003A471B">
        <w:rPr>
          <w:rFonts w:cs="Calibri Light"/>
        </w:rPr>
        <w:t xml:space="preserve">we, or someone else on our behalf, </w:t>
      </w:r>
      <w:r w:rsidRPr="00A47843">
        <w:rPr>
          <w:rFonts w:cs="Calibri Light"/>
        </w:rPr>
        <w:t>provided you</w:t>
      </w:r>
      <w:r w:rsidR="003A471B">
        <w:rPr>
          <w:rFonts w:cs="Calibri Light"/>
        </w:rPr>
        <w:t xml:space="preserve"> with</w:t>
      </w:r>
      <w:r w:rsidR="0071504D">
        <w:rPr>
          <w:rFonts w:cs="Calibri Light"/>
        </w:rPr>
        <w:t>.</w:t>
      </w:r>
      <w:r w:rsidRPr="00A47843">
        <w:rPr>
          <w:rFonts w:cs="Calibri Light"/>
        </w:rPr>
        <w:t xml:space="preserve"> </w:t>
      </w:r>
    </w:p>
    <w:p w:rsidR="00A47843" w:rsidRPr="00A47843" w:rsidRDefault="00A47843" w:rsidP="00A47843">
      <w:pPr>
        <w:ind w:left="705" w:hanging="705"/>
        <w:jc w:val="both"/>
        <w:rPr>
          <w:rFonts w:cs="Calibri Light"/>
        </w:rPr>
      </w:pPr>
      <w:r w:rsidRPr="00A47843">
        <w:rPr>
          <w:rFonts w:cs="Calibri Light"/>
        </w:rPr>
        <w:t>4.4.</w:t>
      </w:r>
      <w:r w:rsidRPr="00A47843">
        <w:rPr>
          <w:rFonts w:cs="Calibri Light"/>
        </w:rPr>
        <w:tab/>
        <w:t xml:space="preserve">You remain the owner of any IP that </w:t>
      </w:r>
      <w:r w:rsidR="003A471B">
        <w:rPr>
          <w:rFonts w:cs="Calibri Light"/>
        </w:rPr>
        <w:t xml:space="preserve">you </w:t>
      </w:r>
      <w:r w:rsidRPr="00A47843">
        <w:rPr>
          <w:rFonts w:cs="Calibri Light"/>
        </w:rPr>
        <w:t>already owned or controlled before the start of the performance of the Services (“</w:t>
      </w:r>
      <w:r w:rsidRPr="00A47843">
        <w:rPr>
          <w:rFonts w:cs="Calibri Light"/>
          <w:b/>
        </w:rPr>
        <w:t>Background IP</w:t>
      </w:r>
      <w:r w:rsidRPr="00A47843">
        <w:rPr>
          <w:rFonts w:cs="Calibri Light"/>
        </w:rPr>
        <w:t xml:space="preserve">”). You grant us a non-exclusive, royalty-free and fully paid-up, worldwide, irrevocable and perpetual license under such Background IP, if and to the extent we need it for our free use </w:t>
      </w:r>
      <w:r w:rsidR="003A471B" w:rsidRPr="00A47843">
        <w:rPr>
          <w:rFonts w:cs="Calibri Light"/>
        </w:rPr>
        <w:t>(including the sale)</w:t>
      </w:r>
      <w:r w:rsidR="007C183B">
        <w:rPr>
          <w:rFonts w:cs="Calibri Light"/>
        </w:rPr>
        <w:t xml:space="preserve"> </w:t>
      </w:r>
      <w:r w:rsidRPr="00A47843">
        <w:rPr>
          <w:rFonts w:cs="Calibri Light"/>
        </w:rPr>
        <w:t xml:space="preserve">of the deliverables </w:t>
      </w:r>
      <w:r w:rsidR="003A471B">
        <w:rPr>
          <w:rFonts w:cs="Calibri Light"/>
        </w:rPr>
        <w:t>under this Agreement</w:t>
      </w:r>
      <w:r w:rsidRPr="00A47843">
        <w:rPr>
          <w:rFonts w:cs="Calibri Light"/>
        </w:rPr>
        <w:t>, with the right to sublicense.</w:t>
      </w:r>
    </w:p>
    <w:p w:rsidR="00A47843" w:rsidRPr="00A47843" w:rsidRDefault="00A47843" w:rsidP="00A47843">
      <w:pPr>
        <w:ind w:left="705" w:hanging="705"/>
        <w:jc w:val="both"/>
        <w:rPr>
          <w:rFonts w:cs="Calibri Light"/>
        </w:rPr>
      </w:pPr>
      <w:r w:rsidRPr="00A47843">
        <w:rPr>
          <w:rFonts w:cs="Calibri Light"/>
        </w:rPr>
        <w:t>4.5.</w:t>
      </w:r>
      <w:r w:rsidRPr="00A47843">
        <w:rPr>
          <w:rFonts w:cs="Calibri Light"/>
        </w:rPr>
        <w:tab/>
        <w:t>You may not make any public reference to us, whether in press releases, advertisements, or otherwise, without our prior written consent.</w:t>
      </w:r>
      <w:r w:rsidR="003A471B">
        <w:rPr>
          <w:rFonts w:cs="Calibri Light"/>
        </w:rPr>
        <w:t xml:space="preserve"> The same applies for us.</w:t>
      </w:r>
      <w:r w:rsidRPr="00A47843">
        <w:rPr>
          <w:rFonts w:cs="Calibri Light"/>
        </w:rPr>
        <w:t xml:space="preserve"> </w:t>
      </w:r>
    </w:p>
    <w:p w:rsidR="00A47843" w:rsidRPr="00A47843" w:rsidRDefault="00A47843" w:rsidP="00A47843">
      <w:pPr>
        <w:ind w:left="705" w:hanging="705"/>
        <w:jc w:val="both"/>
        <w:rPr>
          <w:rFonts w:cs="Calibri Light"/>
        </w:rPr>
      </w:pPr>
      <w:r w:rsidRPr="00A47843">
        <w:rPr>
          <w:rFonts w:cs="Calibri Light"/>
        </w:rPr>
        <w:t>4.6.</w:t>
      </w:r>
      <w:r w:rsidRPr="00A47843">
        <w:rPr>
          <w:rFonts w:cs="Calibri Light"/>
        </w:rPr>
        <w:tab/>
        <w:t xml:space="preserve">If we incur costs (including reasonable attorney’s fees) and/or suffer damages as a result of claims by third parties that the Services infringe their IP, you must fully compensate such costs and/or damages to us. </w:t>
      </w:r>
    </w:p>
    <w:p w:rsidR="00A47843" w:rsidRPr="00A47843" w:rsidRDefault="00A47843" w:rsidP="00A47843">
      <w:pPr>
        <w:ind w:left="705" w:hanging="705"/>
        <w:jc w:val="both"/>
        <w:rPr>
          <w:rFonts w:cs="Calibri Light"/>
        </w:rPr>
      </w:pPr>
      <w:r w:rsidRPr="00A47843">
        <w:rPr>
          <w:rFonts w:cs="Calibri Light"/>
        </w:rPr>
        <w:t>4.7.</w:t>
      </w:r>
      <w:r w:rsidRPr="00A47843">
        <w:rPr>
          <w:rFonts w:cs="Calibri Light"/>
        </w:rPr>
        <w:tab/>
        <w:t xml:space="preserve">If </w:t>
      </w:r>
      <w:r w:rsidR="003A471B">
        <w:rPr>
          <w:rFonts w:cs="Calibri Light"/>
        </w:rPr>
        <w:t xml:space="preserve">our </w:t>
      </w:r>
      <w:r w:rsidRPr="00A47843">
        <w:rPr>
          <w:rFonts w:cs="Calibri Light"/>
        </w:rPr>
        <w:t>use of the Services is</w:t>
      </w:r>
      <w:r w:rsidR="003A471B">
        <w:rPr>
          <w:rFonts w:cs="Calibri Light"/>
        </w:rPr>
        <w:t xml:space="preserve"> frustrated</w:t>
      </w:r>
      <w:r w:rsidRPr="00A47843">
        <w:rPr>
          <w:rFonts w:cs="Calibri Light"/>
        </w:rPr>
        <w:t xml:space="preserve"> (for instance because they infringe the rights of a third party) you must either, at your own cost: (</w:t>
      </w:r>
      <w:proofErr w:type="spellStart"/>
      <w:r w:rsidRPr="00A47843">
        <w:rPr>
          <w:rFonts w:cs="Calibri Light"/>
        </w:rPr>
        <w:t>i</w:t>
      </w:r>
      <w:proofErr w:type="spellEnd"/>
      <w:r w:rsidRPr="00A47843">
        <w:rPr>
          <w:rFonts w:cs="Calibri Light"/>
        </w:rPr>
        <w:t xml:space="preserve">) procure for us or our users the right to continue using the Services; or (ii) replace or modify the Services with functional, non-infringing equivalents. If you cannot ensure continuation of the Services through either of the above </w:t>
      </w:r>
      <w:r w:rsidRPr="00A47843">
        <w:rPr>
          <w:rFonts w:cs="Calibri Light"/>
        </w:rPr>
        <w:lastRenderedPageBreak/>
        <w:t>options within a reasonable time frame, we may terminate the Agreement. If we terminate, you must reimburse the price we paid for the relevant Services. Such reimbursement is in addition to your compensation obligation under</w:t>
      </w:r>
      <w:r w:rsidR="00761C6E">
        <w:rPr>
          <w:rFonts w:cs="Calibri Light"/>
        </w:rPr>
        <w:t xml:space="preserve"> Article</w:t>
      </w:r>
      <w:r w:rsidRPr="00A47843">
        <w:rPr>
          <w:rFonts w:cs="Calibri Light"/>
        </w:rPr>
        <w:t xml:space="preserve"> 4.6.</w:t>
      </w:r>
    </w:p>
    <w:p w:rsidR="00A47843" w:rsidRPr="00A47843" w:rsidRDefault="00A47843" w:rsidP="00A47843">
      <w:pPr>
        <w:ind w:left="705" w:hanging="705"/>
        <w:jc w:val="both"/>
        <w:rPr>
          <w:rFonts w:cs="Calibri Light"/>
        </w:rPr>
      </w:pPr>
    </w:p>
    <w:p w:rsidR="00A47843" w:rsidRPr="00A47843" w:rsidRDefault="00A47843" w:rsidP="00A47843">
      <w:pPr>
        <w:ind w:left="705" w:hanging="705"/>
        <w:rPr>
          <w:rFonts w:cs="Calibri Light"/>
          <w:b/>
        </w:rPr>
      </w:pPr>
      <w:r w:rsidRPr="00A47843">
        <w:rPr>
          <w:rFonts w:cs="Calibri Light"/>
          <w:b/>
        </w:rPr>
        <w:t xml:space="preserve">Article </w:t>
      </w:r>
      <w:proofErr w:type="gramStart"/>
      <w:r w:rsidRPr="00A47843">
        <w:rPr>
          <w:rFonts w:cs="Calibri Light"/>
          <w:b/>
        </w:rPr>
        <w:t>5</w:t>
      </w:r>
      <w:r>
        <w:rPr>
          <w:rFonts w:cs="Calibri Light"/>
          <w:b/>
        </w:rPr>
        <w:t xml:space="preserve">  -</w:t>
      </w:r>
      <w:proofErr w:type="gramEnd"/>
      <w:r>
        <w:rPr>
          <w:rFonts w:cs="Calibri Light"/>
          <w:b/>
        </w:rPr>
        <w:t xml:space="preserve">  </w:t>
      </w:r>
      <w:r w:rsidRPr="00A47843">
        <w:rPr>
          <w:rFonts w:cs="Calibri Light"/>
          <w:b/>
        </w:rPr>
        <w:t>Confidentiality</w:t>
      </w:r>
    </w:p>
    <w:p w:rsidR="00A47843" w:rsidRPr="00A47843" w:rsidRDefault="00A47843" w:rsidP="00A47843">
      <w:pPr>
        <w:ind w:left="705" w:hanging="705"/>
        <w:jc w:val="both"/>
        <w:rPr>
          <w:rFonts w:cs="Calibri Light"/>
        </w:rPr>
      </w:pPr>
    </w:p>
    <w:p w:rsidR="00A47843" w:rsidRPr="00A47843" w:rsidRDefault="00A47843" w:rsidP="00A47843">
      <w:pPr>
        <w:ind w:left="705" w:hanging="705"/>
        <w:jc w:val="both"/>
        <w:rPr>
          <w:rFonts w:cs="Calibri Light"/>
        </w:rPr>
      </w:pPr>
      <w:r w:rsidRPr="00A47843">
        <w:rPr>
          <w:rFonts w:cs="Calibri Light"/>
        </w:rPr>
        <w:t>5.1.</w:t>
      </w:r>
      <w:r w:rsidRPr="00A47843">
        <w:rPr>
          <w:rFonts w:cs="Calibri Light"/>
        </w:rPr>
        <w:tab/>
        <w:t>For the purpose of this Agreement “</w:t>
      </w:r>
      <w:r w:rsidRPr="00A47843">
        <w:rPr>
          <w:rFonts w:cs="Calibri Light"/>
          <w:b/>
        </w:rPr>
        <w:t>Confidential Information</w:t>
      </w:r>
      <w:r w:rsidRPr="00A47843">
        <w:rPr>
          <w:rFonts w:cs="Calibri Light"/>
        </w:rPr>
        <w:t>” means information, such as but not limited to commercial and/or technical information, which is disclosed to you by us or to us by you (either directly or indirectly) in connection with the performance of this Agreement, and wh</w:t>
      </w:r>
      <w:r w:rsidR="00C533EC">
        <w:rPr>
          <w:rFonts w:cs="Calibri Light"/>
        </w:rPr>
        <w:t xml:space="preserve">ich is marked as “confidential”, </w:t>
      </w:r>
      <w:r w:rsidRPr="00A47843">
        <w:rPr>
          <w:rFonts w:cs="Calibri Light"/>
        </w:rPr>
        <w:t xml:space="preserve">“proprietary” </w:t>
      </w:r>
      <w:r w:rsidR="00C533EC">
        <w:rPr>
          <w:rFonts w:cs="Calibri Light"/>
        </w:rPr>
        <w:t xml:space="preserve">or similar, </w:t>
      </w:r>
      <w:r w:rsidRPr="00A47843">
        <w:rPr>
          <w:rFonts w:cs="Calibri Light"/>
        </w:rPr>
        <w:t xml:space="preserve">or which can reasonably be deemed to be of a confidential or proprietary nature. </w:t>
      </w:r>
    </w:p>
    <w:p w:rsidR="00A47843" w:rsidRPr="00A47843" w:rsidRDefault="00A47843" w:rsidP="00A47843">
      <w:pPr>
        <w:ind w:left="705" w:hanging="705"/>
        <w:jc w:val="both"/>
        <w:rPr>
          <w:rFonts w:cs="Calibri Light"/>
        </w:rPr>
      </w:pPr>
      <w:r w:rsidRPr="00A47843">
        <w:rPr>
          <w:rFonts w:cs="Calibri Light"/>
        </w:rPr>
        <w:t>5.2.</w:t>
      </w:r>
      <w:r w:rsidRPr="00A47843">
        <w:rPr>
          <w:rFonts w:cs="Calibri Light"/>
        </w:rPr>
        <w:tab/>
        <w:t xml:space="preserve">You </w:t>
      </w:r>
      <w:r w:rsidR="00C533EC">
        <w:rPr>
          <w:rFonts w:cs="Calibri Light"/>
        </w:rPr>
        <w:t xml:space="preserve">and we </w:t>
      </w:r>
      <w:r w:rsidRPr="00A47843">
        <w:rPr>
          <w:rFonts w:cs="Calibri Light"/>
        </w:rPr>
        <w:t xml:space="preserve">may not: </w:t>
      </w:r>
    </w:p>
    <w:p w:rsidR="00A47843" w:rsidRPr="00A47843" w:rsidRDefault="00A47843" w:rsidP="00A47843">
      <w:pPr>
        <w:ind w:left="705"/>
        <w:jc w:val="both"/>
        <w:rPr>
          <w:rFonts w:cs="Calibri Light"/>
        </w:rPr>
      </w:pPr>
      <w:r w:rsidRPr="00A47843">
        <w:rPr>
          <w:rFonts w:cs="Calibri Light"/>
        </w:rPr>
        <w:t>(</w:t>
      </w:r>
      <w:proofErr w:type="spellStart"/>
      <w:r w:rsidRPr="00A47843">
        <w:rPr>
          <w:rFonts w:cs="Calibri Light"/>
        </w:rPr>
        <w:t>i</w:t>
      </w:r>
      <w:proofErr w:type="spellEnd"/>
      <w:r w:rsidRPr="00A47843">
        <w:rPr>
          <w:rFonts w:cs="Calibri Light"/>
        </w:rPr>
        <w:t xml:space="preserve">) use the Confidential Information for other purposes than in connection with </w:t>
      </w:r>
      <w:r w:rsidR="00C533EC">
        <w:rPr>
          <w:rFonts w:cs="Calibri Light"/>
        </w:rPr>
        <w:t>(</w:t>
      </w:r>
      <w:r w:rsidRPr="00A47843">
        <w:rPr>
          <w:rFonts w:cs="Calibri Light"/>
        </w:rPr>
        <w:t xml:space="preserve">your performance </w:t>
      </w:r>
      <w:r w:rsidR="00C533EC">
        <w:rPr>
          <w:rFonts w:cs="Calibri Light"/>
        </w:rPr>
        <w:t xml:space="preserve">and our use) </w:t>
      </w:r>
      <w:r w:rsidRPr="00A47843">
        <w:rPr>
          <w:rFonts w:cs="Calibri Light"/>
        </w:rPr>
        <w:t xml:space="preserve">of the Services; and </w:t>
      </w:r>
    </w:p>
    <w:p w:rsidR="00A47843" w:rsidRPr="00A47843" w:rsidRDefault="00A47843" w:rsidP="00C533EC">
      <w:pPr>
        <w:ind w:left="705"/>
        <w:jc w:val="both"/>
        <w:rPr>
          <w:rFonts w:cs="Calibri Light"/>
        </w:rPr>
      </w:pPr>
      <w:r w:rsidRPr="00A47843">
        <w:rPr>
          <w:rFonts w:cs="Calibri Light"/>
        </w:rPr>
        <w:t xml:space="preserve">(ii) disclose the Confidential Information to any third party, except to employees, external advisers and subcontractors who (A) have a legitimate “need to know”, and (B) are under similar confidentiality obligations as </w:t>
      </w:r>
      <w:r w:rsidR="00C533EC">
        <w:rPr>
          <w:rFonts w:cs="Calibri Light"/>
        </w:rPr>
        <w:t xml:space="preserve">apply </w:t>
      </w:r>
      <w:r w:rsidRPr="00A47843">
        <w:rPr>
          <w:rFonts w:cs="Calibri Light"/>
        </w:rPr>
        <w:t>under this Agreement.</w:t>
      </w:r>
    </w:p>
    <w:p w:rsidR="00A47843" w:rsidRPr="00A47843" w:rsidRDefault="00A47843" w:rsidP="00A47843">
      <w:pPr>
        <w:ind w:left="705" w:hanging="705"/>
        <w:jc w:val="both"/>
        <w:rPr>
          <w:rFonts w:cs="Calibri Light"/>
        </w:rPr>
      </w:pPr>
      <w:r w:rsidRPr="00A47843">
        <w:rPr>
          <w:rFonts w:cs="Calibri Light"/>
        </w:rPr>
        <w:t>5</w:t>
      </w:r>
      <w:r w:rsidR="00C533EC">
        <w:rPr>
          <w:rFonts w:cs="Calibri Light"/>
        </w:rPr>
        <w:t>.3.</w:t>
      </w:r>
      <w:r w:rsidR="00C533EC">
        <w:rPr>
          <w:rFonts w:cs="Calibri Light"/>
        </w:rPr>
        <w:tab/>
        <w:t>The obligation</w:t>
      </w:r>
      <w:r w:rsidRPr="00A47843">
        <w:rPr>
          <w:rFonts w:cs="Calibri Light"/>
        </w:rPr>
        <w:t xml:space="preserve"> as</w:t>
      </w:r>
      <w:r w:rsidR="00C533EC">
        <w:rPr>
          <w:rFonts w:cs="Calibri Light"/>
        </w:rPr>
        <w:t xml:space="preserve"> mentioned in</w:t>
      </w:r>
      <w:r w:rsidR="00761C6E">
        <w:rPr>
          <w:rFonts w:cs="Calibri Light"/>
        </w:rPr>
        <w:t xml:space="preserve"> Article</w:t>
      </w:r>
      <w:r w:rsidRPr="00A47843">
        <w:rPr>
          <w:rFonts w:cs="Calibri Light"/>
        </w:rPr>
        <w:t xml:space="preserve"> 5.2 do</w:t>
      </w:r>
      <w:r w:rsidR="00C533EC">
        <w:rPr>
          <w:rFonts w:cs="Calibri Light"/>
        </w:rPr>
        <w:t>es</w:t>
      </w:r>
      <w:r w:rsidRPr="00A47843">
        <w:rPr>
          <w:rFonts w:cs="Calibri Light"/>
        </w:rPr>
        <w:t xml:space="preserve"> not apply to information which is or becomes public knowledge without a violation of confidentiality obligations.</w:t>
      </w:r>
    </w:p>
    <w:p w:rsidR="00A47843" w:rsidRPr="00A47843" w:rsidRDefault="00A47843" w:rsidP="00A47843">
      <w:pPr>
        <w:ind w:left="705" w:hanging="705"/>
        <w:jc w:val="both"/>
        <w:rPr>
          <w:rFonts w:cs="Calibri Light"/>
        </w:rPr>
      </w:pPr>
      <w:r w:rsidRPr="00A47843">
        <w:rPr>
          <w:rFonts w:cs="Calibri Light"/>
        </w:rPr>
        <w:t>5</w:t>
      </w:r>
      <w:r w:rsidR="00C533EC">
        <w:rPr>
          <w:rFonts w:cs="Calibri Light"/>
        </w:rPr>
        <w:t>.4</w:t>
      </w:r>
      <w:r w:rsidRPr="00A47843">
        <w:rPr>
          <w:rFonts w:cs="Calibri Light"/>
        </w:rPr>
        <w:t>.</w:t>
      </w:r>
      <w:r w:rsidRPr="00A47843">
        <w:rPr>
          <w:rFonts w:cs="Calibri Light"/>
        </w:rPr>
        <w:tab/>
        <w:t>You must immediately return to us all property that we have made available to you if we ask you to do so. We will do the same with property that you have made available to us (except for the deliverables).</w:t>
      </w:r>
    </w:p>
    <w:p w:rsidR="00A47843" w:rsidRPr="00A47843" w:rsidRDefault="00A47843" w:rsidP="00A47843">
      <w:pPr>
        <w:ind w:left="705" w:hanging="705"/>
        <w:jc w:val="both"/>
        <w:rPr>
          <w:rFonts w:cs="Calibri Light"/>
        </w:rPr>
      </w:pPr>
      <w:r w:rsidRPr="00A47843">
        <w:rPr>
          <w:rFonts w:cs="Calibri Light"/>
        </w:rPr>
        <w:t>5</w:t>
      </w:r>
      <w:r w:rsidR="00C533EC">
        <w:rPr>
          <w:rFonts w:cs="Calibri Light"/>
        </w:rPr>
        <w:t>.5</w:t>
      </w:r>
      <w:r w:rsidRPr="00A47843">
        <w:rPr>
          <w:rFonts w:cs="Calibri Light"/>
        </w:rPr>
        <w:t>.</w:t>
      </w:r>
      <w:r w:rsidRPr="00A47843">
        <w:rPr>
          <w:rFonts w:cs="Calibri Light"/>
        </w:rPr>
        <w:tab/>
        <w:t xml:space="preserve">If we incur costs (including reasonable attorney’s fees) and/or suffer damages as a result of a violation of the confidentiality obligations by you, you must fully compensate such costs and/or damages to us. If you incur costs (including reasonable attorney’s fees) and/or suffer damages as a result of a violation of the confidentiality obligations by us, we must fully compensate such costs and/or damages to you. </w:t>
      </w:r>
    </w:p>
    <w:p w:rsidR="00A47843" w:rsidRPr="00A47843" w:rsidRDefault="00A47843" w:rsidP="00A47843">
      <w:pPr>
        <w:ind w:left="705" w:hanging="705"/>
        <w:jc w:val="both"/>
        <w:rPr>
          <w:rFonts w:cs="Calibri Light"/>
        </w:rPr>
      </w:pPr>
    </w:p>
    <w:p w:rsidR="00A47843" w:rsidRPr="00A47843" w:rsidRDefault="00A47843" w:rsidP="00A47843">
      <w:pPr>
        <w:ind w:left="705" w:hanging="705"/>
        <w:rPr>
          <w:rFonts w:cs="Calibri Light"/>
          <w:b/>
        </w:rPr>
      </w:pPr>
      <w:r w:rsidRPr="00A47843">
        <w:rPr>
          <w:rFonts w:cs="Calibri Light"/>
          <w:b/>
        </w:rPr>
        <w:t xml:space="preserve">Article </w:t>
      </w:r>
      <w:proofErr w:type="gramStart"/>
      <w:r w:rsidRPr="00A47843">
        <w:rPr>
          <w:rFonts w:cs="Calibri Light"/>
          <w:b/>
        </w:rPr>
        <w:t>6</w:t>
      </w:r>
      <w:r>
        <w:rPr>
          <w:rFonts w:cs="Calibri Light"/>
          <w:b/>
        </w:rPr>
        <w:t xml:space="preserve">  -</w:t>
      </w:r>
      <w:proofErr w:type="gramEnd"/>
      <w:r>
        <w:rPr>
          <w:rFonts w:cs="Calibri Light"/>
          <w:b/>
        </w:rPr>
        <w:t xml:space="preserve">  </w:t>
      </w:r>
      <w:r w:rsidRPr="00A47843">
        <w:rPr>
          <w:rFonts w:cs="Calibri Light"/>
          <w:b/>
        </w:rPr>
        <w:t>Personal data</w:t>
      </w:r>
    </w:p>
    <w:p w:rsidR="00A47843" w:rsidRPr="00A47843" w:rsidRDefault="00A47843" w:rsidP="00A47843">
      <w:pPr>
        <w:ind w:left="705" w:hanging="705"/>
        <w:jc w:val="both"/>
        <w:rPr>
          <w:rFonts w:cs="Calibri Light"/>
        </w:rPr>
      </w:pPr>
    </w:p>
    <w:p w:rsidR="00A47843" w:rsidRPr="00A47843" w:rsidRDefault="00A47843" w:rsidP="00A47843">
      <w:pPr>
        <w:ind w:left="705" w:hanging="705"/>
        <w:jc w:val="both"/>
        <w:rPr>
          <w:rFonts w:cs="Calibri Light"/>
        </w:rPr>
      </w:pPr>
      <w:r w:rsidRPr="00A47843">
        <w:rPr>
          <w:rFonts w:cs="Calibri Light"/>
        </w:rPr>
        <w:t>6.1.</w:t>
      </w:r>
      <w:r w:rsidRPr="00A47843">
        <w:rPr>
          <w:rFonts w:cs="Calibri Light"/>
        </w:rPr>
        <w:tab/>
        <w:t>For the purpose of this Agreement:</w:t>
      </w:r>
    </w:p>
    <w:p w:rsidR="00A47843" w:rsidRPr="00A47843" w:rsidRDefault="00A47843" w:rsidP="00A47843">
      <w:pPr>
        <w:ind w:left="705"/>
        <w:jc w:val="both"/>
        <w:rPr>
          <w:rFonts w:cs="Calibri Light"/>
        </w:rPr>
      </w:pPr>
      <w:r w:rsidRPr="00A47843">
        <w:rPr>
          <w:rFonts w:cs="Calibri Light"/>
        </w:rPr>
        <w:t>- “</w:t>
      </w:r>
      <w:r w:rsidRPr="00A47843">
        <w:rPr>
          <w:rFonts w:cs="Calibri Light"/>
          <w:b/>
        </w:rPr>
        <w:t>Personal Data</w:t>
      </w:r>
      <w:r w:rsidRPr="00A47843">
        <w:rPr>
          <w:rFonts w:cs="Calibri Light"/>
        </w:rPr>
        <w:t>” means data which relate to a living individual who can be identified (a) from those data, or (b) from those data in connection with other information which is easily obtainable; and</w:t>
      </w:r>
    </w:p>
    <w:p w:rsidR="00A47843" w:rsidRPr="00A47843" w:rsidRDefault="00A47843" w:rsidP="00A47843">
      <w:pPr>
        <w:ind w:left="705"/>
        <w:jc w:val="both"/>
        <w:rPr>
          <w:rFonts w:cs="Calibri Light"/>
        </w:rPr>
      </w:pPr>
      <w:r w:rsidRPr="00A47843">
        <w:rPr>
          <w:rFonts w:cs="Calibri Light"/>
        </w:rPr>
        <w:t>- “</w:t>
      </w:r>
      <w:r w:rsidRPr="00A47843">
        <w:rPr>
          <w:rFonts w:cs="Calibri Light"/>
          <w:b/>
        </w:rPr>
        <w:t>Process</w:t>
      </w:r>
      <w:r w:rsidRPr="00A47843">
        <w:rPr>
          <w:rFonts w:cs="Calibri Light"/>
        </w:rPr>
        <w:t>” or “</w:t>
      </w:r>
      <w:r w:rsidRPr="00A47843">
        <w:rPr>
          <w:rFonts w:cs="Calibri Light"/>
          <w:b/>
        </w:rPr>
        <w:t>Processing</w:t>
      </w:r>
      <w:r w:rsidRPr="00A47843">
        <w:rPr>
          <w:rFonts w:cs="Calibri Light"/>
        </w:rPr>
        <w:t>” means obtaining, recording or holding information or data or carrying out any operation or set of operations on the information or data, including:</w:t>
      </w:r>
    </w:p>
    <w:p w:rsidR="00A47843" w:rsidRPr="00A47843" w:rsidRDefault="00A47843" w:rsidP="00A47843">
      <w:pPr>
        <w:ind w:left="705"/>
        <w:jc w:val="both"/>
        <w:rPr>
          <w:rFonts w:cs="Calibri Light"/>
        </w:rPr>
      </w:pPr>
      <w:r w:rsidRPr="00A47843">
        <w:rPr>
          <w:rFonts w:cs="Calibri Light"/>
        </w:rPr>
        <w:t>(a) organization, adaptation or alteration of the information or data, (b) retrieval, consultation or use of the information or data, (c) disclosure of the information or data by transmission, dissemination or otherwise making available, or (d) alignment, combination, blocking, erasure or destruction of the information or data.</w:t>
      </w:r>
    </w:p>
    <w:p w:rsidR="00A47843" w:rsidRPr="00A47843" w:rsidRDefault="00A47843" w:rsidP="00A47843">
      <w:pPr>
        <w:jc w:val="both"/>
        <w:rPr>
          <w:rFonts w:cs="Calibri Light"/>
        </w:rPr>
      </w:pPr>
      <w:r w:rsidRPr="00A47843">
        <w:rPr>
          <w:rFonts w:cs="Calibri Light"/>
        </w:rPr>
        <w:t>6.2.</w:t>
      </w:r>
      <w:r w:rsidRPr="00A47843">
        <w:rPr>
          <w:rFonts w:cs="Calibri Light"/>
        </w:rPr>
        <w:tab/>
        <w:t>If you Process Personal Data in performing the Services, you must:</w:t>
      </w:r>
    </w:p>
    <w:p w:rsidR="00A47843" w:rsidRPr="00A47843" w:rsidRDefault="00A47843" w:rsidP="00A47843">
      <w:pPr>
        <w:jc w:val="both"/>
        <w:rPr>
          <w:rFonts w:cs="Calibri Light"/>
        </w:rPr>
      </w:pPr>
      <w:r w:rsidRPr="00A47843">
        <w:rPr>
          <w:rFonts w:cs="Calibri Light"/>
        </w:rPr>
        <w:tab/>
        <w:t xml:space="preserve">a. </w:t>
      </w:r>
      <w:proofErr w:type="gramStart"/>
      <w:r w:rsidRPr="00A47843">
        <w:rPr>
          <w:rFonts w:cs="Calibri Light"/>
        </w:rPr>
        <w:t>comply</w:t>
      </w:r>
      <w:proofErr w:type="gramEnd"/>
      <w:r w:rsidRPr="00A47843">
        <w:rPr>
          <w:rFonts w:cs="Calibri Light"/>
        </w:rPr>
        <w:t xml:space="preserve"> with all applicable privacy and data protection laws;</w:t>
      </w:r>
    </w:p>
    <w:p w:rsidR="00A47843" w:rsidRPr="00A47843" w:rsidRDefault="00A47843" w:rsidP="00A47843">
      <w:pPr>
        <w:ind w:left="708"/>
        <w:jc w:val="both"/>
        <w:rPr>
          <w:rFonts w:cs="Calibri Light"/>
        </w:rPr>
      </w:pPr>
      <w:r w:rsidRPr="00A47843">
        <w:rPr>
          <w:rFonts w:cs="Calibri Light"/>
        </w:rPr>
        <w:lastRenderedPageBreak/>
        <w:t>b. Process the Personal Data only (</w:t>
      </w:r>
      <w:proofErr w:type="spellStart"/>
      <w:r w:rsidRPr="00A47843">
        <w:rPr>
          <w:rFonts w:cs="Calibri Light"/>
        </w:rPr>
        <w:t>i</w:t>
      </w:r>
      <w:proofErr w:type="spellEnd"/>
      <w:r w:rsidRPr="00A47843">
        <w:rPr>
          <w:rFonts w:cs="Calibri Light"/>
        </w:rPr>
        <w:t xml:space="preserve">) for or on our behalf (ii) in accordance with our instructions and this Agreement (iii) </w:t>
      </w:r>
      <w:r>
        <w:rPr>
          <w:rFonts w:cs="Calibri Light"/>
        </w:rPr>
        <w:t xml:space="preserve">as far as needed </w:t>
      </w:r>
      <w:r w:rsidRPr="00A47843">
        <w:rPr>
          <w:rFonts w:cs="Calibri Light"/>
        </w:rPr>
        <w:t>for the Services;</w:t>
      </w:r>
    </w:p>
    <w:p w:rsidR="00A47843" w:rsidRPr="00A47843" w:rsidRDefault="00A47843" w:rsidP="00A47843">
      <w:pPr>
        <w:ind w:left="708"/>
        <w:jc w:val="both"/>
        <w:rPr>
          <w:rFonts w:cs="Calibri Light"/>
        </w:rPr>
      </w:pPr>
      <w:r w:rsidRPr="00A47843">
        <w:rPr>
          <w:rFonts w:cs="Calibri Light"/>
        </w:rPr>
        <w:t xml:space="preserve">c. </w:t>
      </w:r>
      <w:proofErr w:type="gramStart"/>
      <w:r w:rsidRPr="00A47843">
        <w:rPr>
          <w:rFonts w:cs="Calibri Light"/>
        </w:rPr>
        <w:t>maintain</w:t>
      </w:r>
      <w:proofErr w:type="gramEnd"/>
      <w:r w:rsidRPr="00A47843">
        <w:rPr>
          <w:rFonts w:cs="Calibri Light"/>
        </w:rPr>
        <w:t xml:space="preserve"> the security, confidentiality, integrity and availability of the Personal Data;</w:t>
      </w:r>
    </w:p>
    <w:p w:rsidR="00A47843" w:rsidRPr="00A47843" w:rsidRDefault="00A47843" w:rsidP="00A47843">
      <w:pPr>
        <w:ind w:left="708"/>
        <w:jc w:val="both"/>
        <w:rPr>
          <w:rFonts w:cs="Calibri Light"/>
        </w:rPr>
      </w:pPr>
      <w:r w:rsidRPr="00A47843">
        <w:rPr>
          <w:rFonts w:cs="Calibri Light"/>
        </w:rPr>
        <w:t>d. implement and maintain appropriate technical, physical, organizational and administrative security measures to protect the Personal Data against loss and/or unauthorized access;</w:t>
      </w:r>
    </w:p>
    <w:p w:rsidR="00A47843" w:rsidRPr="00A47843" w:rsidRDefault="00A47843" w:rsidP="00A47843">
      <w:pPr>
        <w:ind w:left="708"/>
        <w:jc w:val="both"/>
        <w:rPr>
          <w:rFonts w:cs="Calibri Light"/>
        </w:rPr>
      </w:pPr>
      <w:r w:rsidRPr="00A47843">
        <w:rPr>
          <w:rFonts w:cs="Calibri Light"/>
        </w:rPr>
        <w:t xml:space="preserve">e. promptly </w:t>
      </w:r>
      <w:proofErr w:type="gramStart"/>
      <w:r w:rsidRPr="00A47843">
        <w:rPr>
          <w:rFonts w:cs="Calibri Light"/>
        </w:rPr>
        <w:t>inform</w:t>
      </w:r>
      <w:proofErr w:type="gramEnd"/>
      <w:r w:rsidRPr="00A47843">
        <w:rPr>
          <w:rFonts w:cs="Calibri Light"/>
        </w:rPr>
        <w:t xml:space="preserve"> us of any actual or suspected security incident involving such Personal Data; and</w:t>
      </w:r>
    </w:p>
    <w:p w:rsidR="00A47843" w:rsidRPr="00A47843" w:rsidRDefault="00A47843" w:rsidP="00A47843">
      <w:pPr>
        <w:ind w:left="708"/>
        <w:jc w:val="both"/>
        <w:rPr>
          <w:rFonts w:cs="Calibri Light"/>
        </w:rPr>
      </w:pPr>
      <w:r w:rsidRPr="00A47843">
        <w:rPr>
          <w:rFonts w:cs="Calibri Light"/>
        </w:rPr>
        <w:t xml:space="preserve">f. securely </w:t>
      </w:r>
      <w:proofErr w:type="gramStart"/>
      <w:r w:rsidRPr="00A47843">
        <w:rPr>
          <w:rFonts w:cs="Calibri Light"/>
        </w:rPr>
        <w:t>erase</w:t>
      </w:r>
      <w:proofErr w:type="gramEnd"/>
      <w:r w:rsidRPr="00A47843">
        <w:rPr>
          <w:rFonts w:cs="Calibri Light"/>
        </w:rPr>
        <w:t xml:space="preserve"> or destroy the Personal Data upon termination of the Agreement or at our request. </w:t>
      </w:r>
    </w:p>
    <w:p w:rsidR="00A47843" w:rsidRPr="00A47843" w:rsidRDefault="00A47843" w:rsidP="00A47843">
      <w:pPr>
        <w:ind w:left="705" w:hanging="705"/>
        <w:jc w:val="both"/>
        <w:rPr>
          <w:rFonts w:cs="Calibri Light"/>
        </w:rPr>
      </w:pPr>
      <w:r w:rsidRPr="00A47843">
        <w:rPr>
          <w:rFonts w:cs="Calibri Light"/>
        </w:rPr>
        <w:t>6.3.</w:t>
      </w:r>
      <w:r w:rsidRPr="00A47843">
        <w:rPr>
          <w:rFonts w:cs="Calibri Light"/>
        </w:rPr>
        <w:tab/>
        <w:t xml:space="preserve">If we incur costs (including reasonable attorney’s fees) and/or suffer damages as a result of a breach of this </w:t>
      </w:r>
      <w:r w:rsidR="00761C6E">
        <w:rPr>
          <w:rFonts w:cs="Calibri Light"/>
        </w:rPr>
        <w:t xml:space="preserve">Article </w:t>
      </w:r>
      <w:r w:rsidRPr="00A47843">
        <w:rPr>
          <w:rFonts w:cs="Calibri Light"/>
        </w:rPr>
        <w:t>6 by you, you must fully compensate such costs and/or damages to us.</w:t>
      </w:r>
    </w:p>
    <w:p w:rsidR="00A47843" w:rsidRPr="00A47843" w:rsidRDefault="00A47843" w:rsidP="00A47843">
      <w:pPr>
        <w:ind w:left="705" w:hanging="705"/>
        <w:jc w:val="both"/>
        <w:rPr>
          <w:rFonts w:cs="Calibri Light"/>
        </w:rPr>
      </w:pPr>
    </w:p>
    <w:p w:rsidR="00A47843" w:rsidRPr="00A47843" w:rsidRDefault="00A47843" w:rsidP="00A47843">
      <w:pPr>
        <w:ind w:left="705" w:hanging="705"/>
        <w:rPr>
          <w:rFonts w:cs="Calibri Light"/>
          <w:b/>
        </w:rPr>
      </w:pPr>
      <w:r w:rsidRPr="00A47843">
        <w:rPr>
          <w:rFonts w:cs="Calibri Light"/>
          <w:b/>
        </w:rPr>
        <w:t xml:space="preserve">Article </w:t>
      </w:r>
      <w:proofErr w:type="gramStart"/>
      <w:r w:rsidRPr="00A47843">
        <w:rPr>
          <w:rFonts w:cs="Calibri Light"/>
          <w:b/>
        </w:rPr>
        <w:t>7</w:t>
      </w:r>
      <w:r>
        <w:rPr>
          <w:rFonts w:cs="Calibri Light"/>
          <w:b/>
        </w:rPr>
        <w:t xml:space="preserve">  -</w:t>
      </w:r>
      <w:proofErr w:type="gramEnd"/>
      <w:r>
        <w:rPr>
          <w:rFonts w:cs="Calibri Light"/>
          <w:b/>
        </w:rPr>
        <w:t xml:space="preserve">  </w:t>
      </w:r>
      <w:r w:rsidRPr="00A47843">
        <w:rPr>
          <w:rFonts w:cs="Calibri Light"/>
          <w:b/>
        </w:rPr>
        <w:t>Liability</w:t>
      </w:r>
    </w:p>
    <w:p w:rsidR="00A47843" w:rsidRPr="00A47843" w:rsidRDefault="00A47843" w:rsidP="00A47843">
      <w:pPr>
        <w:ind w:left="705" w:hanging="705"/>
        <w:jc w:val="both"/>
        <w:rPr>
          <w:rFonts w:cs="Calibri Light"/>
        </w:rPr>
      </w:pPr>
    </w:p>
    <w:p w:rsidR="00A47843" w:rsidRPr="00A47843" w:rsidRDefault="00A47843" w:rsidP="007C183B">
      <w:pPr>
        <w:ind w:left="705" w:hanging="705"/>
        <w:jc w:val="both"/>
        <w:rPr>
          <w:rFonts w:cs="Calibri Light"/>
        </w:rPr>
      </w:pPr>
      <w:r w:rsidRPr="00A47843">
        <w:rPr>
          <w:rFonts w:cs="Calibri Light"/>
        </w:rPr>
        <w:t>7.1.</w:t>
      </w:r>
      <w:r w:rsidRPr="00A47843">
        <w:rPr>
          <w:rFonts w:cs="Calibri Light"/>
        </w:rPr>
        <w:tab/>
        <w:t>You must take out and maintain sufficient insurance to cover liability arising out of or in connection with this Agreement. Such insurance shall at least have the insured amounts</w:t>
      </w:r>
      <w:r w:rsidR="007C183B">
        <w:rPr>
          <w:rFonts w:cs="Calibri Light"/>
        </w:rPr>
        <w:t xml:space="preserve"> as stated in your proposal</w:t>
      </w:r>
      <w:r w:rsidRPr="00A47843">
        <w:rPr>
          <w:rFonts w:cs="Calibri Light"/>
        </w:rPr>
        <w:t>. You must provide us with insurance certificates evidencing such coverage if we ask for it.</w:t>
      </w:r>
    </w:p>
    <w:p w:rsidR="00A47843" w:rsidRPr="00A47843" w:rsidRDefault="00A47843" w:rsidP="00A47843">
      <w:pPr>
        <w:ind w:left="705" w:hanging="705"/>
        <w:jc w:val="both"/>
        <w:rPr>
          <w:rFonts w:cs="Calibri Light"/>
        </w:rPr>
      </w:pPr>
      <w:r w:rsidRPr="00A47843">
        <w:rPr>
          <w:rFonts w:cs="Calibri Light"/>
        </w:rPr>
        <w:t>7.2.</w:t>
      </w:r>
      <w:r w:rsidRPr="00A47843">
        <w:rPr>
          <w:rFonts w:cs="Calibri Light"/>
        </w:rPr>
        <w:tab/>
        <w:t>Your liability under or in connection with this Agreement is capped at the insured amounts mentioned in</w:t>
      </w:r>
      <w:r w:rsidR="00761C6E">
        <w:rPr>
          <w:rFonts w:cs="Calibri Light"/>
        </w:rPr>
        <w:t xml:space="preserve"> Article</w:t>
      </w:r>
      <w:r w:rsidRPr="00A47843">
        <w:rPr>
          <w:rFonts w:cs="Calibri Light"/>
        </w:rPr>
        <w:t xml:space="preserve"> 7.1. </w:t>
      </w:r>
    </w:p>
    <w:p w:rsidR="00A47843" w:rsidRPr="00A47843" w:rsidRDefault="00A47843" w:rsidP="00A47843">
      <w:pPr>
        <w:ind w:left="705" w:hanging="705"/>
        <w:jc w:val="both"/>
        <w:rPr>
          <w:rFonts w:cs="Calibri Light"/>
        </w:rPr>
      </w:pPr>
      <w:r w:rsidRPr="00A47843">
        <w:rPr>
          <w:rFonts w:cs="Calibri Light"/>
        </w:rPr>
        <w:t>7.3.</w:t>
      </w:r>
      <w:r w:rsidRPr="00A47843">
        <w:rPr>
          <w:rFonts w:cs="Calibri Light"/>
        </w:rPr>
        <w:tab/>
        <w:t>Our liability under or in connection with this Agreement is capped at the total amount due to you by us on completion of the Services, less the amount already paid to you.</w:t>
      </w:r>
    </w:p>
    <w:p w:rsidR="00A47843" w:rsidRPr="00A47843" w:rsidRDefault="00A47843" w:rsidP="00A47843">
      <w:pPr>
        <w:ind w:left="705" w:hanging="705"/>
        <w:jc w:val="both"/>
        <w:rPr>
          <w:rFonts w:cs="Calibri Light"/>
        </w:rPr>
      </w:pPr>
      <w:r w:rsidRPr="00A47843">
        <w:rPr>
          <w:rFonts w:cs="Calibri Light"/>
        </w:rPr>
        <w:t>7.4.</w:t>
      </w:r>
      <w:r w:rsidRPr="00A47843">
        <w:rPr>
          <w:rFonts w:cs="Calibri Light"/>
        </w:rPr>
        <w:tab/>
        <w:t>The limita</w:t>
      </w:r>
      <w:r w:rsidR="007C183B">
        <w:rPr>
          <w:rFonts w:cs="Calibri Light"/>
        </w:rPr>
        <w:t>tions of liability mentioned in</w:t>
      </w:r>
      <w:r w:rsidR="00761C6E">
        <w:rPr>
          <w:rFonts w:cs="Calibri Light"/>
        </w:rPr>
        <w:t xml:space="preserve"> Articles</w:t>
      </w:r>
      <w:r w:rsidR="007C183B">
        <w:rPr>
          <w:rFonts w:cs="Calibri Light"/>
        </w:rPr>
        <w:t xml:space="preserve"> </w:t>
      </w:r>
      <w:r w:rsidRPr="00A47843">
        <w:rPr>
          <w:rFonts w:cs="Calibri Light"/>
        </w:rPr>
        <w:t>7.2 and 7.3 above do not apply:</w:t>
      </w:r>
    </w:p>
    <w:p w:rsidR="00A47843" w:rsidRPr="00A47843" w:rsidRDefault="00A47843" w:rsidP="00A47843">
      <w:pPr>
        <w:ind w:left="705"/>
        <w:jc w:val="both"/>
        <w:rPr>
          <w:rFonts w:cs="Calibri Light"/>
        </w:rPr>
      </w:pPr>
      <w:r w:rsidRPr="00A47843">
        <w:rPr>
          <w:rFonts w:cs="Calibri Light"/>
        </w:rPr>
        <w:t xml:space="preserve">- in case of gross negligence or willful misconduct; and/or </w:t>
      </w:r>
    </w:p>
    <w:p w:rsidR="00A47843" w:rsidRPr="00A47843" w:rsidRDefault="00A47843" w:rsidP="00A47843">
      <w:pPr>
        <w:ind w:left="705"/>
        <w:jc w:val="both"/>
        <w:rPr>
          <w:rFonts w:cs="Calibri Light"/>
        </w:rPr>
      </w:pPr>
      <w:r w:rsidRPr="00A47843">
        <w:rPr>
          <w:rFonts w:cs="Calibri Light"/>
        </w:rPr>
        <w:t>- for liability arising out of</w:t>
      </w:r>
      <w:r w:rsidR="00761C6E">
        <w:rPr>
          <w:rFonts w:cs="Calibri Light"/>
        </w:rPr>
        <w:t xml:space="preserve"> Articles</w:t>
      </w:r>
      <w:r w:rsidRPr="00A47843">
        <w:rPr>
          <w:rFonts w:cs="Calibri Light"/>
        </w:rPr>
        <w:t xml:space="preserve"> 3.3, 4.6, </w:t>
      </w:r>
      <w:r w:rsidR="00761C6E">
        <w:rPr>
          <w:rFonts w:cs="Calibri Light"/>
        </w:rPr>
        <w:t>5.5</w:t>
      </w:r>
      <w:r w:rsidRPr="00A47843">
        <w:rPr>
          <w:rFonts w:cs="Calibri Light"/>
        </w:rPr>
        <w:t xml:space="preserve"> and/or 6.3 above.</w:t>
      </w:r>
    </w:p>
    <w:p w:rsidR="00A47843" w:rsidRPr="00A47843" w:rsidRDefault="00A47843" w:rsidP="00A47843">
      <w:pPr>
        <w:jc w:val="both"/>
        <w:rPr>
          <w:rFonts w:cs="Calibri Light"/>
        </w:rPr>
      </w:pPr>
    </w:p>
    <w:p w:rsidR="00A47843" w:rsidRPr="00A47843" w:rsidRDefault="00A47843" w:rsidP="00A47843">
      <w:pPr>
        <w:rPr>
          <w:rFonts w:cs="Calibri Light"/>
          <w:b/>
        </w:rPr>
      </w:pPr>
      <w:r w:rsidRPr="00A47843">
        <w:rPr>
          <w:rFonts w:cs="Calibri Light"/>
          <w:b/>
        </w:rPr>
        <w:t xml:space="preserve">Article </w:t>
      </w:r>
      <w:proofErr w:type="gramStart"/>
      <w:r w:rsidRPr="00A47843">
        <w:rPr>
          <w:rFonts w:cs="Calibri Light"/>
          <w:b/>
        </w:rPr>
        <w:t>8</w:t>
      </w:r>
      <w:r>
        <w:rPr>
          <w:rFonts w:cs="Calibri Light"/>
          <w:b/>
        </w:rPr>
        <w:t xml:space="preserve">  -</w:t>
      </w:r>
      <w:proofErr w:type="gramEnd"/>
      <w:r>
        <w:rPr>
          <w:rFonts w:cs="Calibri Light"/>
          <w:b/>
        </w:rPr>
        <w:t xml:space="preserve">  </w:t>
      </w:r>
      <w:r w:rsidRPr="00A47843">
        <w:rPr>
          <w:rFonts w:cs="Calibri Light"/>
          <w:b/>
        </w:rPr>
        <w:t xml:space="preserve">Termination </w:t>
      </w:r>
    </w:p>
    <w:p w:rsidR="00A47843" w:rsidRPr="00A47843" w:rsidRDefault="00A47843" w:rsidP="00A47843">
      <w:pPr>
        <w:jc w:val="both"/>
        <w:rPr>
          <w:rFonts w:cs="Calibri Light"/>
        </w:rPr>
      </w:pPr>
    </w:p>
    <w:p w:rsidR="00A47843" w:rsidRPr="00A47843" w:rsidRDefault="00A47843" w:rsidP="00A47843">
      <w:pPr>
        <w:ind w:left="705" w:hanging="705"/>
        <w:jc w:val="both"/>
        <w:rPr>
          <w:rFonts w:cs="Calibri Light"/>
        </w:rPr>
      </w:pPr>
      <w:r w:rsidRPr="00A47843">
        <w:rPr>
          <w:rFonts w:cs="Calibri Light"/>
        </w:rPr>
        <w:t>8.1.</w:t>
      </w:r>
      <w:r w:rsidRPr="00A47843">
        <w:rPr>
          <w:rFonts w:cs="Calibri Light"/>
        </w:rPr>
        <w:tab/>
        <w:t xml:space="preserve">This Agreement becomes effective on </w:t>
      </w:r>
      <w:r w:rsidR="00207785">
        <w:rPr>
          <w:rFonts w:cs="Calibri Light"/>
        </w:rPr>
        <w:t>2018-10-20</w:t>
      </w:r>
      <w:r w:rsidRPr="00A47843">
        <w:rPr>
          <w:rFonts w:cs="Calibri Light"/>
        </w:rPr>
        <w:t>. This Agreement ends automatically on the date the last Service has been delivered, accepted and paid.</w:t>
      </w:r>
    </w:p>
    <w:p w:rsidR="00A47843" w:rsidRPr="00A47843" w:rsidRDefault="00A47843" w:rsidP="00761C6E">
      <w:pPr>
        <w:ind w:left="705" w:hanging="705"/>
        <w:jc w:val="both"/>
        <w:rPr>
          <w:rFonts w:cs="Calibri Light"/>
        </w:rPr>
      </w:pPr>
      <w:r w:rsidRPr="00A47843">
        <w:rPr>
          <w:rFonts w:cs="Calibri Light"/>
        </w:rPr>
        <w:t>8.2.</w:t>
      </w:r>
      <w:r w:rsidRPr="00A47843">
        <w:rPr>
          <w:rFonts w:cs="Calibri Light"/>
        </w:rPr>
        <w:tab/>
        <w:t xml:space="preserve">This Agreement cannot be terminated early by you or by us, save for the specific termination events specified in </w:t>
      </w:r>
      <w:r w:rsidR="00761C6E">
        <w:rPr>
          <w:rFonts w:cs="Calibri Light"/>
        </w:rPr>
        <w:t xml:space="preserve">Article </w:t>
      </w:r>
      <w:r w:rsidRPr="00A47843">
        <w:rPr>
          <w:rFonts w:cs="Calibri Light"/>
        </w:rPr>
        <w:t xml:space="preserve">8.3 and/or </w:t>
      </w:r>
      <w:r w:rsidR="00761C6E">
        <w:rPr>
          <w:rFonts w:cs="Calibri Light"/>
        </w:rPr>
        <w:t xml:space="preserve">Article </w:t>
      </w:r>
      <w:r w:rsidRPr="00A47843">
        <w:rPr>
          <w:rFonts w:cs="Calibri Light"/>
        </w:rPr>
        <w:t>8.4.</w:t>
      </w:r>
    </w:p>
    <w:p w:rsidR="00A47843" w:rsidRPr="00A47843" w:rsidRDefault="00A47843" w:rsidP="00A47843">
      <w:pPr>
        <w:ind w:left="705" w:hanging="705"/>
        <w:jc w:val="both"/>
        <w:rPr>
          <w:rFonts w:cs="Calibri Light"/>
        </w:rPr>
      </w:pPr>
      <w:r w:rsidRPr="00A47843">
        <w:rPr>
          <w:rFonts w:cs="Calibri Light"/>
        </w:rPr>
        <w:t>8.3.</w:t>
      </w:r>
      <w:r w:rsidRPr="00A47843">
        <w:rPr>
          <w:rFonts w:cs="Calibri Light"/>
        </w:rPr>
        <w:tab/>
        <w:t>We may fully or partially terminate this Agreement with immediate effect by giving you notice at any time, if:</w:t>
      </w:r>
    </w:p>
    <w:p w:rsidR="00A47843" w:rsidRPr="00A47843" w:rsidRDefault="00A47843" w:rsidP="00A47843">
      <w:pPr>
        <w:ind w:left="705"/>
        <w:jc w:val="both"/>
        <w:rPr>
          <w:rFonts w:cs="Calibri Light"/>
        </w:rPr>
      </w:pPr>
      <w:r w:rsidRPr="00A47843">
        <w:rPr>
          <w:rFonts w:cs="Calibri Light"/>
        </w:rPr>
        <w:t>a. you breach an obligation under this Agreement and, if the breach is capable of remedy, you fail to remedy the breach within 14 days after we ask you to do so;</w:t>
      </w:r>
    </w:p>
    <w:p w:rsidR="00A47843" w:rsidRPr="00A47843" w:rsidRDefault="00A47843" w:rsidP="00A47843">
      <w:pPr>
        <w:ind w:left="705"/>
        <w:jc w:val="both"/>
        <w:rPr>
          <w:rFonts w:cs="Calibri Light"/>
        </w:rPr>
      </w:pPr>
      <w:r w:rsidRPr="00A47843">
        <w:rPr>
          <w:rFonts w:cs="Calibri Light"/>
        </w:rPr>
        <w:t>b. you breach an obligation under this Agreement which is incapable of remedy;</w:t>
      </w:r>
    </w:p>
    <w:p w:rsidR="00A47843" w:rsidRPr="00A47843" w:rsidRDefault="00A47843" w:rsidP="00A47843">
      <w:pPr>
        <w:ind w:left="705"/>
        <w:jc w:val="both"/>
        <w:rPr>
          <w:rFonts w:cs="Calibri Light"/>
        </w:rPr>
      </w:pPr>
      <w:r w:rsidRPr="00A47843">
        <w:rPr>
          <w:rFonts w:cs="Calibri Light"/>
        </w:rPr>
        <w:t>c. you do not provide us with adequate assurance that you can fulfill your obligations under this Agreement in a timely fashion after we ask you to do so; or</w:t>
      </w:r>
    </w:p>
    <w:p w:rsidR="00A47843" w:rsidRPr="00A47843" w:rsidRDefault="00A47843" w:rsidP="00A47843">
      <w:pPr>
        <w:ind w:left="705"/>
        <w:jc w:val="both"/>
        <w:rPr>
          <w:rFonts w:cs="Calibri Light"/>
        </w:rPr>
      </w:pPr>
      <w:r w:rsidRPr="00A47843">
        <w:rPr>
          <w:rFonts w:cs="Calibri Light"/>
        </w:rPr>
        <w:t xml:space="preserve">d. the European </w:t>
      </w:r>
      <w:proofErr w:type="spellStart"/>
      <w:r w:rsidRPr="00A47843">
        <w:rPr>
          <w:rFonts w:cs="Calibri Light"/>
        </w:rPr>
        <w:t>Programme</w:t>
      </w:r>
      <w:proofErr w:type="spellEnd"/>
      <w:r w:rsidRPr="00A47843">
        <w:rPr>
          <w:rFonts w:cs="Calibri Light"/>
        </w:rPr>
        <w:t>(s) in connection with which we entered into this Agreement with you are terminated.</w:t>
      </w:r>
    </w:p>
    <w:p w:rsidR="00A47843" w:rsidRPr="00A47843" w:rsidRDefault="00A47843" w:rsidP="00A47843">
      <w:pPr>
        <w:ind w:left="705" w:hanging="705"/>
        <w:jc w:val="both"/>
        <w:rPr>
          <w:rFonts w:cs="Calibri Light"/>
        </w:rPr>
      </w:pPr>
      <w:r w:rsidRPr="00A47843">
        <w:rPr>
          <w:rFonts w:cs="Calibri Light"/>
        </w:rPr>
        <w:lastRenderedPageBreak/>
        <w:t>8.4.</w:t>
      </w:r>
      <w:r w:rsidRPr="00A47843">
        <w:rPr>
          <w:rFonts w:cs="Calibri Light"/>
        </w:rPr>
        <w:tab/>
        <w:t>You may fully or partially terminate this Agreement with immediate effect by giving us notice at any time, if:</w:t>
      </w:r>
    </w:p>
    <w:p w:rsidR="00A47843" w:rsidRPr="00A47843" w:rsidRDefault="00A47843" w:rsidP="00A47843">
      <w:pPr>
        <w:ind w:left="705" w:hanging="705"/>
        <w:jc w:val="both"/>
        <w:rPr>
          <w:rFonts w:cs="Calibri Light"/>
        </w:rPr>
      </w:pPr>
      <w:r w:rsidRPr="00A47843">
        <w:rPr>
          <w:rFonts w:cs="Calibri Light"/>
        </w:rPr>
        <w:tab/>
        <w:t>a. we breach an obligation under this Agreement, and, if the breach is capable of remedy, we fail to remedy the breach within 14 days after you ask us to do so;</w:t>
      </w:r>
    </w:p>
    <w:p w:rsidR="00A47843" w:rsidRPr="00A47843" w:rsidRDefault="00A47843" w:rsidP="00A47843">
      <w:pPr>
        <w:ind w:left="705" w:hanging="705"/>
        <w:jc w:val="both"/>
        <w:rPr>
          <w:rFonts w:cs="Calibri Light"/>
        </w:rPr>
      </w:pPr>
      <w:r w:rsidRPr="00A47843">
        <w:rPr>
          <w:rFonts w:cs="Calibri Light"/>
        </w:rPr>
        <w:tab/>
        <w:t>b. we breach an obligation under this Agreement which is incapable of remedy; or</w:t>
      </w:r>
    </w:p>
    <w:p w:rsidR="00A47843" w:rsidRPr="00A47843" w:rsidRDefault="00A47843" w:rsidP="00A47843">
      <w:pPr>
        <w:ind w:left="705" w:hanging="705"/>
        <w:jc w:val="both"/>
        <w:rPr>
          <w:rFonts w:cs="Calibri Light"/>
        </w:rPr>
      </w:pPr>
      <w:r w:rsidRPr="00A47843">
        <w:rPr>
          <w:rFonts w:cs="Calibri Light"/>
        </w:rPr>
        <w:tab/>
        <w:t>c. we do not provide you with adequate assurance that we can fulfill our obligations under this Agreement in a timely fashion after you ask us to do so.</w:t>
      </w:r>
    </w:p>
    <w:p w:rsidR="00A47843" w:rsidRDefault="00A47843" w:rsidP="00AD7970">
      <w:pPr>
        <w:ind w:left="705" w:hanging="705"/>
        <w:jc w:val="both"/>
        <w:rPr>
          <w:rFonts w:cs="Calibri Light"/>
        </w:rPr>
      </w:pPr>
      <w:r w:rsidRPr="00A47843">
        <w:rPr>
          <w:rFonts w:cs="Calibri Light"/>
        </w:rPr>
        <w:t>8.5.</w:t>
      </w:r>
      <w:r w:rsidRPr="00A47843">
        <w:rPr>
          <w:rFonts w:cs="Calibri Light"/>
        </w:rPr>
        <w:tab/>
        <w:t>Following a termination all rights and obligations intended to survive the termination</w:t>
      </w:r>
      <w:r w:rsidR="00761C6E">
        <w:rPr>
          <w:rFonts w:cs="Calibri Light"/>
        </w:rPr>
        <w:t xml:space="preserve"> (such as Articles 4 up to and including 10)</w:t>
      </w:r>
      <w:r w:rsidRPr="00A47843">
        <w:rPr>
          <w:rFonts w:cs="Calibri Light"/>
        </w:rPr>
        <w:t xml:space="preserve"> will survive the termination.</w:t>
      </w:r>
    </w:p>
    <w:p w:rsidR="007C183B" w:rsidRPr="00A47843" w:rsidRDefault="007C183B" w:rsidP="00761C6E">
      <w:pPr>
        <w:ind w:left="705"/>
        <w:jc w:val="both"/>
        <w:rPr>
          <w:rFonts w:cs="Calibri Light"/>
        </w:rPr>
      </w:pPr>
    </w:p>
    <w:p w:rsidR="00A47843" w:rsidRPr="00A47843" w:rsidRDefault="00A47843" w:rsidP="00A47843">
      <w:pPr>
        <w:ind w:left="705" w:hanging="705"/>
        <w:rPr>
          <w:rFonts w:cs="Calibri Light"/>
          <w:b/>
        </w:rPr>
      </w:pPr>
      <w:r w:rsidRPr="00A47843">
        <w:rPr>
          <w:rFonts w:cs="Calibri Light"/>
          <w:b/>
        </w:rPr>
        <w:t xml:space="preserve">Article </w:t>
      </w:r>
      <w:proofErr w:type="gramStart"/>
      <w:r w:rsidRPr="00A47843">
        <w:rPr>
          <w:rFonts w:cs="Calibri Light"/>
          <w:b/>
        </w:rPr>
        <w:t>9</w:t>
      </w:r>
      <w:r>
        <w:rPr>
          <w:rFonts w:cs="Calibri Light"/>
          <w:b/>
        </w:rPr>
        <w:t xml:space="preserve">  -</w:t>
      </w:r>
      <w:proofErr w:type="gramEnd"/>
      <w:r>
        <w:rPr>
          <w:rFonts w:cs="Calibri Light"/>
          <w:b/>
        </w:rPr>
        <w:t xml:space="preserve">  </w:t>
      </w:r>
      <w:r w:rsidRPr="00A47843">
        <w:rPr>
          <w:rFonts w:cs="Calibri Light"/>
          <w:b/>
        </w:rPr>
        <w:t>Safeguarding of EU’s financial interest and conflict of interest</w:t>
      </w:r>
    </w:p>
    <w:p w:rsidR="00A47843" w:rsidRPr="00A47843" w:rsidRDefault="00A47843" w:rsidP="00A47843">
      <w:pPr>
        <w:ind w:left="705" w:hanging="705"/>
        <w:jc w:val="both"/>
        <w:rPr>
          <w:rFonts w:cs="Calibri Light"/>
        </w:rPr>
      </w:pPr>
    </w:p>
    <w:p w:rsidR="00A47843" w:rsidRPr="00A47843" w:rsidRDefault="00A47843" w:rsidP="00A47843">
      <w:pPr>
        <w:ind w:left="705" w:hanging="705"/>
        <w:jc w:val="both"/>
        <w:rPr>
          <w:rFonts w:cs="Calibri Light"/>
        </w:rPr>
      </w:pPr>
      <w:r w:rsidRPr="00A47843">
        <w:rPr>
          <w:rFonts w:cs="Calibri Light"/>
        </w:rPr>
        <w:t xml:space="preserve">9.1. </w:t>
      </w:r>
      <w:r w:rsidRPr="00A47843">
        <w:rPr>
          <w:rFonts w:cs="Calibri Light"/>
        </w:rPr>
        <w:tab/>
        <w:t>You understand and agree that we may provide the EIT, the European Court of Auditors</w:t>
      </w:r>
      <w:r w:rsidR="00C533EC">
        <w:rPr>
          <w:rFonts w:cs="Calibri Light"/>
        </w:rPr>
        <w:t>,</w:t>
      </w:r>
      <w:r w:rsidRPr="00A47843">
        <w:rPr>
          <w:rFonts w:cs="Calibri Light"/>
        </w:rPr>
        <w:t xml:space="preserve"> the European Anti-Fraud Office </w:t>
      </w:r>
      <w:r w:rsidR="00C533EC">
        <w:rPr>
          <w:rFonts w:cs="Calibri Light"/>
        </w:rPr>
        <w:t xml:space="preserve">and/or other EU bodies </w:t>
      </w:r>
      <w:r w:rsidRPr="00A47843">
        <w:rPr>
          <w:rFonts w:cs="Calibri Light"/>
        </w:rPr>
        <w:t xml:space="preserve">with information regarding </w:t>
      </w:r>
      <w:r w:rsidR="00C533EC">
        <w:rPr>
          <w:rFonts w:cs="Calibri Light"/>
        </w:rPr>
        <w:t xml:space="preserve">the Services </w:t>
      </w:r>
      <w:r w:rsidRPr="00A47843">
        <w:rPr>
          <w:rFonts w:cs="Calibri Light"/>
        </w:rPr>
        <w:t xml:space="preserve">(including this Agreement and tender materials) </w:t>
      </w:r>
      <w:r w:rsidR="00761C6E">
        <w:rPr>
          <w:rFonts w:cs="Calibri Light"/>
        </w:rPr>
        <w:t xml:space="preserve">in order to meet our obligations towards such bodies. We may do so </w:t>
      </w:r>
      <w:r w:rsidRPr="00A47843">
        <w:rPr>
          <w:rFonts w:cs="Calibri Light"/>
        </w:rPr>
        <w:t>during the term of this Agreement and 4 years thereafter.</w:t>
      </w:r>
      <w:r w:rsidR="00C533EC">
        <w:rPr>
          <w:rFonts w:cs="Calibri Light"/>
        </w:rPr>
        <w:t xml:space="preserve"> </w:t>
      </w:r>
      <w:r w:rsidR="00761C6E">
        <w:rPr>
          <w:rFonts w:cs="Calibri Light"/>
        </w:rPr>
        <w:t xml:space="preserve">Article </w:t>
      </w:r>
      <w:r w:rsidR="00C533EC">
        <w:rPr>
          <w:rFonts w:cs="Calibri Light"/>
        </w:rPr>
        <w:t>5.2 of this Agreement does not apply in such a situation.</w:t>
      </w:r>
    </w:p>
    <w:p w:rsidR="00A47843" w:rsidRPr="00A47843" w:rsidRDefault="00A47843" w:rsidP="00A47843">
      <w:pPr>
        <w:ind w:left="705" w:hanging="705"/>
        <w:jc w:val="both"/>
        <w:rPr>
          <w:rFonts w:cs="Calibri Light"/>
        </w:rPr>
      </w:pPr>
      <w:r w:rsidRPr="00A47843">
        <w:rPr>
          <w:rFonts w:cs="Calibri Light"/>
        </w:rPr>
        <w:t>9.2.</w:t>
      </w:r>
      <w:r w:rsidRPr="00A47843">
        <w:rPr>
          <w:rFonts w:cs="Calibri Light"/>
        </w:rPr>
        <w:tab/>
        <w:t>You must take all necessary measures to prevent a situation where the impartial or objective implementation of this Agreement is compromised for reasons involving economic interest, political or national affinity, family or emotional ties or any other conflicting interest. You must inform us immediately if there is a change in circumstances which leads or may lead to a conflict of interest.</w:t>
      </w:r>
    </w:p>
    <w:p w:rsidR="00A47843" w:rsidRPr="00A47843" w:rsidRDefault="00A47843" w:rsidP="00A47843">
      <w:pPr>
        <w:ind w:left="705" w:hanging="705"/>
        <w:jc w:val="both"/>
        <w:rPr>
          <w:rFonts w:cs="Calibri Light"/>
        </w:rPr>
      </w:pPr>
    </w:p>
    <w:p w:rsidR="00A47843" w:rsidRPr="00A47843" w:rsidRDefault="00A47843" w:rsidP="00A47843">
      <w:pPr>
        <w:ind w:left="705" w:hanging="705"/>
        <w:rPr>
          <w:rFonts w:cs="Calibri Light"/>
          <w:b/>
        </w:rPr>
      </w:pPr>
      <w:r w:rsidRPr="00A47843">
        <w:rPr>
          <w:rFonts w:cs="Calibri Light"/>
          <w:b/>
        </w:rPr>
        <w:t xml:space="preserve">Article </w:t>
      </w:r>
      <w:proofErr w:type="gramStart"/>
      <w:r w:rsidRPr="00A47843">
        <w:rPr>
          <w:rFonts w:cs="Calibri Light"/>
          <w:b/>
        </w:rPr>
        <w:t>10</w:t>
      </w:r>
      <w:r>
        <w:rPr>
          <w:rFonts w:cs="Calibri Light"/>
          <w:b/>
        </w:rPr>
        <w:t xml:space="preserve">  -</w:t>
      </w:r>
      <w:proofErr w:type="gramEnd"/>
      <w:r>
        <w:rPr>
          <w:rFonts w:cs="Calibri Light"/>
          <w:b/>
        </w:rPr>
        <w:t xml:space="preserve">  Various</w:t>
      </w:r>
    </w:p>
    <w:p w:rsidR="00A47843" w:rsidRPr="00A47843" w:rsidRDefault="00A47843" w:rsidP="00A47843">
      <w:pPr>
        <w:ind w:left="705" w:hanging="705"/>
        <w:jc w:val="both"/>
        <w:rPr>
          <w:rFonts w:cs="Calibri Light"/>
        </w:rPr>
      </w:pPr>
    </w:p>
    <w:p w:rsidR="00A47843" w:rsidRPr="00A47843" w:rsidRDefault="00A47843" w:rsidP="00A47843">
      <w:pPr>
        <w:ind w:left="705" w:hanging="705"/>
        <w:jc w:val="both"/>
        <w:rPr>
          <w:rFonts w:cs="Calibri Light"/>
        </w:rPr>
      </w:pPr>
      <w:r w:rsidRPr="00A47843">
        <w:rPr>
          <w:rFonts w:cs="Calibri Light"/>
        </w:rPr>
        <w:t>10.1.</w:t>
      </w:r>
      <w:r w:rsidRPr="00A47843">
        <w:rPr>
          <w:rFonts w:cs="Calibri Light"/>
        </w:rPr>
        <w:tab/>
      </w:r>
      <w:r w:rsidR="001349FF">
        <w:rPr>
          <w:rFonts w:cs="Calibri Light"/>
        </w:rPr>
        <w:t xml:space="preserve">Notices in relation to this Agreement must be given in writing. </w:t>
      </w:r>
    </w:p>
    <w:p w:rsidR="00A47843" w:rsidRPr="00A47843" w:rsidRDefault="00A47843" w:rsidP="00A47843">
      <w:pPr>
        <w:ind w:left="705" w:hanging="705"/>
        <w:jc w:val="both"/>
        <w:rPr>
          <w:rFonts w:cs="Calibri Light"/>
        </w:rPr>
      </w:pPr>
      <w:r w:rsidRPr="00A47843">
        <w:rPr>
          <w:rFonts w:cs="Calibri Light"/>
        </w:rPr>
        <w:t>10.2.</w:t>
      </w:r>
      <w:r w:rsidRPr="00A47843">
        <w:rPr>
          <w:rFonts w:cs="Calibri Light"/>
        </w:rPr>
        <w:tab/>
        <w:t xml:space="preserve">If you </w:t>
      </w:r>
      <w:r>
        <w:rPr>
          <w:rFonts w:cs="Calibri Light"/>
        </w:rPr>
        <w:t xml:space="preserve">cannot perform </w:t>
      </w:r>
      <w:r w:rsidR="00761C6E">
        <w:rPr>
          <w:rFonts w:cs="Calibri Light"/>
        </w:rPr>
        <w:t>an obligation</w:t>
      </w:r>
      <w:r w:rsidRPr="00A47843">
        <w:rPr>
          <w:rFonts w:cs="Calibri Light"/>
        </w:rPr>
        <w:t xml:space="preserve"> under this Agreement </w:t>
      </w:r>
      <w:r>
        <w:rPr>
          <w:rFonts w:cs="Calibri Light"/>
        </w:rPr>
        <w:t xml:space="preserve">because of </w:t>
      </w:r>
      <w:r w:rsidRPr="00761C6E">
        <w:rPr>
          <w:rFonts w:cs="Calibri Light"/>
          <w:i/>
        </w:rPr>
        <w:t>force majeure</w:t>
      </w:r>
      <w:r w:rsidRPr="00A47843">
        <w:rPr>
          <w:rFonts w:cs="Calibri Light"/>
        </w:rPr>
        <w:t xml:space="preserve"> (meaning: </w:t>
      </w:r>
      <w:r>
        <w:rPr>
          <w:rFonts w:cs="Calibri Light"/>
        </w:rPr>
        <w:t xml:space="preserve">reasons </w:t>
      </w:r>
      <w:r w:rsidRPr="00A47843">
        <w:rPr>
          <w:rFonts w:cs="Calibri Light"/>
        </w:rPr>
        <w:t xml:space="preserve">beyond your reasonable control), you must notify us. Following notification, </w:t>
      </w:r>
      <w:r>
        <w:rPr>
          <w:rFonts w:cs="Calibri Light"/>
        </w:rPr>
        <w:t xml:space="preserve">only </w:t>
      </w:r>
      <w:r w:rsidRPr="00A47843">
        <w:rPr>
          <w:rFonts w:cs="Calibri Light"/>
        </w:rPr>
        <w:t xml:space="preserve">the performance of </w:t>
      </w:r>
      <w:r>
        <w:rPr>
          <w:rFonts w:cs="Calibri Light"/>
        </w:rPr>
        <w:t xml:space="preserve">such obligation(s) </w:t>
      </w:r>
      <w:r w:rsidRPr="00A47843">
        <w:rPr>
          <w:rFonts w:cs="Calibri Light"/>
        </w:rPr>
        <w:t xml:space="preserve">is suspended </w:t>
      </w:r>
      <w:r>
        <w:rPr>
          <w:rFonts w:cs="Calibri Light"/>
        </w:rPr>
        <w:t xml:space="preserve">during the </w:t>
      </w:r>
      <w:r w:rsidRPr="00A47843">
        <w:rPr>
          <w:rFonts w:cs="Calibri Light"/>
        </w:rPr>
        <w:t xml:space="preserve">force majeure. We may terminate this Agreement if the force majeure </w:t>
      </w:r>
      <w:r w:rsidR="00761C6E">
        <w:rPr>
          <w:rFonts w:cs="Calibri Light"/>
        </w:rPr>
        <w:t xml:space="preserve">lasts </w:t>
      </w:r>
      <w:r w:rsidRPr="00A47843">
        <w:rPr>
          <w:rFonts w:cs="Calibri Light"/>
        </w:rPr>
        <w:t xml:space="preserve">more than 30 days. </w:t>
      </w:r>
      <w:r w:rsidR="00761C6E">
        <w:rPr>
          <w:rFonts w:cs="Calibri Light"/>
        </w:rPr>
        <w:t>S</w:t>
      </w:r>
      <w:r w:rsidRPr="00A47843">
        <w:rPr>
          <w:rFonts w:cs="Calibri Light"/>
        </w:rPr>
        <w:t xml:space="preserve">hortage of personnel, shortage of production materials or shortage of resources, strikes, breach of contract by third parties contracted by you or force majeure events at third parties contracted by you, financial problems, and/or </w:t>
      </w:r>
      <w:r>
        <w:rPr>
          <w:rFonts w:cs="Calibri Light"/>
        </w:rPr>
        <w:t xml:space="preserve">lack of </w:t>
      </w:r>
      <w:r w:rsidRPr="00A47843">
        <w:rPr>
          <w:rFonts w:cs="Calibri Light"/>
        </w:rPr>
        <w:t xml:space="preserve">the necessary licenses, permits or authorizations </w:t>
      </w:r>
      <w:r>
        <w:rPr>
          <w:rFonts w:cs="Calibri Light"/>
        </w:rPr>
        <w:t xml:space="preserve">needed for </w:t>
      </w:r>
      <w:r w:rsidRPr="00A47843">
        <w:rPr>
          <w:rFonts w:cs="Calibri Light"/>
        </w:rPr>
        <w:t>the Services</w:t>
      </w:r>
      <w:r w:rsidR="00761C6E">
        <w:rPr>
          <w:rFonts w:cs="Calibri Light"/>
        </w:rPr>
        <w:t xml:space="preserve"> do not qualify as force majeure</w:t>
      </w:r>
      <w:r w:rsidRPr="00A47843">
        <w:rPr>
          <w:rFonts w:cs="Calibri Light"/>
        </w:rPr>
        <w:t>.</w:t>
      </w:r>
    </w:p>
    <w:p w:rsidR="00A47843" w:rsidRPr="00A47843" w:rsidRDefault="00A47843" w:rsidP="00A47843">
      <w:pPr>
        <w:pStyle w:val="Liststycke"/>
        <w:numPr>
          <w:ilvl w:val="1"/>
          <w:numId w:val="5"/>
        </w:numPr>
        <w:spacing w:after="0"/>
        <w:jc w:val="both"/>
        <w:rPr>
          <w:rFonts w:ascii="Calibri Light" w:hAnsi="Calibri Light" w:cs="Calibri Light"/>
          <w:lang w:val="en-US"/>
        </w:rPr>
      </w:pPr>
      <w:r>
        <w:rPr>
          <w:rFonts w:ascii="Calibri Light" w:hAnsi="Calibri Light" w:cs="Calibri Light"/>
          <w:lang w:val="en-US"/>
        </w:rPr>
        <w:t>This Agreement covers o</w:t>
      </w:r>
      <w:r w:rsidRPr="00A47843">
        <w:rPr>
          <w:rFonts w:ascii="Calibri Light" w:hAnsi="Calibri Light" w:cs="Calibri Light"/>
          <w:lang w:val="en-US"/>
        </w:rPr>
        <w:t xml:space="preserve">ur </w:t>
      </w:r>
      <w:r>
        <w:rPr>
          <w:rFonts w:ascii="Calibri Light" w:hAnsi="Calibri Light" w:cs="Calibri Light"/>
          <w:lang w:val="en-US"/>
        </w:rPr>
        <w:t xml:space="preserve">full </w:t>
      </w:r>
      <w:r w:rsidRPr="00A47843">
        <w:rPr>
          <w:rFonts w:ascii="Calibri Light" w:hAnsi="Calibri Light" w:cs="Calibri Light"/>
          <w:lang w:val="en-US"/>
        </w:rPr>
        <w:t>contractual relationship with you</w:t>
      </w:r>
      <w:r>
        <w:rPr>
          <w:rFonts w:ascii="Calibri Light" w:hAnsi="Calibri Light" w:cs="Calibri Light"/>
          <w:lang w:val="en-US"/>
        </w:rPr>
        <w:t xml:space="preserve"> for the Services</w:t>
      </w:r>
      <w:r w:rsidRPr="00A47843">
        <w:rPr>
          <w:rFonts w:ascii="Calibri Light" w:hAnsi="Calibri Light" w:cs="Calibri Light"/>
          <w:lang w:val="en-US"/>
        </w:rPr>
        <w:t>. Oral agreements or additional general terms and conditions do not apply.</w:t>
      </w:r>
    </w:p>
    <w:p w:rsidR="00A47843" w:rsidRPr="00A47843" w:rsidRDefault="00A47843" w:rsidP="00A47843">
      <w:pPr>
        <w:ind w:left="705" w:hanging="705"/>
        <w:jc w:val="both"/>
        <w:rPr>
          <w:rFonts w:cs="Calibri Light"/>
        </w:rPr>
      </w:pPr>
      <w:r w:rsidRPr="00A47843">
        <w:rPr>
          <w:rFonts w:cs="Calibri Light"/>
        </w:rPr>
        <w:t>10.4</w:t>
      </w:r>
      <w:r w:rsidRPr="00A47843">
        <w:rPr>
          <w:rFonts w:cs="Calibri Light"/>
        </w:rPr>
        <w:tab/>
        <w:t>You may not transfer</w:t>
      </w:r>
      <w:r>
        <w:rPr>
          <w:rFonts w:cs="Calibri Light"/>
        </w:rPr>
        <w:t xml:space="preserve"> or </w:t>
      </w:r>
      <w:r w:rsidRPr="00A47843">
        <w:rPr>
          <w:rFonts w:cs="Calibri Light"/>
        </w:rPr>
        <w:t xml:space="preserve">pledge </w:t>
      </w:r>
      <w:r>
        <w:rPr>
          <w:rFonts w:cs="Calibri Light"/>
        </w:rPr>
        <w:t xml:space="preserve">(part of) </w:t>
      </w:r>
      <w:r w:rsidRPr="00A47843">
        <w:rPr>
          <w:rFonts w:cs="Calibri Light"/>
        </w:rPr>
        <w:t xml:space="preserve">this Agreement without our prior written consent. We shall not withhold such consent unreasonably. </w:t>
      </w:r>
    </w:p>
    <w:p w:rsidR="00A47843" w:rsidRPr="00A47843" w:rsidRDefault="00A47843" w:rsidP="00A47843">
      <w:pPr>
        <w:ind w:left="705" w:hanging="705"/>
        <w:jc w:val="both"/>
        <w:rPr>
          <w:rFonts w:cs="Calibri Light"/>
        </w:rPr>
      </w:pPr>
      <w:r w:rsidRPr="00A47843">
        <w:rPr>
          <w:rFonts w:cs="Calibri Light"/>
        </w:rPr>
        <w:t>10.5.</w:t>
      </w:r>
      <w:r w:rsidRPr="00A47843">
        <w:rPr>
          <w:rFonts w:cs="Calibri Light"/>
        </w:rPr>
        <w:tab/>
        <w:t>Neither the failure nor the delay to enforce a right under this Agreement shall constitute a waiver of such right or remedy or of any other available rights or remedies.</w:t>
      </w:r>
    </w:p>
    <w:p w:rsidR="00A47843" w:rsidRPr="00A47843" w:rsidRDefault="00A47843" w:rsidP="00A47843">
      <w:pPr>
        <w:ind w:left="705" w:hanging="705"/>
        <w:jc w:val="both"/>
        <w:rPr>
          <w:rFonts w:cs="Calibri Light"/>
        </w:rPr>
      </w:pPr>
      <w:r w:rsidRPr="00A47843">
        <w:rPr>
          <w:rFonts w:cs="Calibri Light"/>
        </w:rPr>
        <w:t>10.6.</w:t>
      </w:r>
      <w:r w:rsidRPr="00A47843">
        <w:rPr>
          <w:rFonts w:cs="Calibri Light"/>
        </w:rPr>
        <w:tab/>
      </w:r>
      <w:r w:rsidR="001349FF">
        <w:rPr>
          <w:rFonts w:cs="Calibri Light"/>
        </w:rPr>
        <w:t>Dutch law applies to this Agreement. Conflicts relating to this Agreement will be decided upon in the first instance b</w:t>
      </w:r>
      <w:r w:rsidR="00A66DC8">
        <w:rPr>
          <w:rFonts w:cs="Calibri Light"/>
        </w:rPr>
        <w:t>y the competent court in Amsterdam, the Netherlands.</w:t>
      </w:r>
    </w:p>
    <w:p w:rsidR="00A47843" w:rsidRPr="00A47843" w:rsidRDefault="00A47843" w:rsidP="00A47843">
      <w:pPr>
        <w:ind w:left="705" w:hanging="705"/>
        <w:jc w:val="both"/>
        <w:rPr>
          <w:rFonts w:cs="Calibri Light"/>
        </w:rPr>
      </w:pPr>
      <w:r w:rsidRPr="00A47843">
        <w:rPr>
          <w:rFonts w:cs="Calibri Light"/>
        </w:rPr>
        <w:t>10.7.</w:t>
      </w:r>
      <w:r w:rsidRPr="00A47843">
        <w:rPr>
          <w:rFonts w:cs="Calibri Light"/>
        </w:rPr>
        <w:tab/>
        <w:t>The United Nations Convention on the International Sale of Goods does not apply.</w:t>
      </w:r>
    </w:p>
    <w:p w:rsidR="00A47843" w:rsidRPr="00A47843" w:rsidRDefault="00A47843" w:rsidP="001E7622">
      <w:pPr>
        <w:jc w:val="both"/>
        <w:rPr>
          <w:rFonts w:cs="Calibri Light"/>
        </w:rPr>
      </w:pPr>
    </w:p>
    <w:p w:rsidR="00A47843" w:rsidRPr="00A47843" w:rsidRDefault="00A47843" w:rsidP="00A47843">
      <w:pPr>
        <w:ind w:left="705" w:hanging="705"/>
        <w:jc w:val="both"/>
        <w:rPr>
          <w:rFonts w:cs="Calibri Light"/>
        </w:rPr>
      </w:pPr>
      <w:r w:rsidRPr="00A47843">
        <w:rPr>
          <w:rFonts w:cs="Calibri Light"/>
        </w:rPr>
        <w:t>Signed in two copies by:</w:t>
      </w:r>
    </w:p>
    <w:p w:rsidR="00A47843" w:rsidRPr="00A47843" w:rsidRDefault="00A47843" w:rsidP="00761C6E">
      <w:pPr>
        <w:jc w:val="both"/>
        <w:rPr>
          <w:rFonts w:cs="Calibri Light"/>
        </w:rPr>
      </w:pPr>
    </w:p>
    <w:p w:rsidR="00A47843" w:rsidRPr="00A47843" w:rsidRDefault="00A47843" w:rsidP="00A47843">
      <w:pPr>
        <w:ind w:left="705" w:hanging="705"/>
        <w:jc w:val="both"/>
        <w:rPr>
          <w:rFonts w:cs="Calibri Light"/>
        </w:rPr>
      </w:pPr>
    </w:p>
    <w:p w:rsidR="00A47843" w:rsidRPr="00A47843" w:rsidRDefault="00A47843" w:rsidP="00A47843">
      <w:pPr>
        <w:tabs>
          <w:tab w:val="left" w:pos="4820"/>
          <w:tab w:val="left" w:pos="5103"/>
        </w:tabs>
        <w:ind w:left="705" w:hanging="705"/>
        <w:jc w:val="both"/>
        <w:rPr>
          <w:rFonts w:cs="Calibri Light"/>
        </w:rPr>
      </w:pPr>
      <w:r>
        <w:rPr>
          <w:rFonts w:cs="Calibri Light"/>
        </w:rPr>
        <w:t>_______________________</w:t>
      </w:r>
      <w:r>
        <w:rPr>
          <w:rFonts w:cs="Calibri Light"/>
        </w:rPr>
        <w:tab/>
      </w:r>
      <w:r>
        <w:rPr>
          <w:rFonts w:cs="Calibri Light"/>
        </w:rPr>
        <w:tab/>
      </w:r>
      <w:r w:rsidRPr="00A47843">
        <w:rPr>
          <w:rFonts w:cs="Calibri Light"/>
        </w:rPr>
        <w:t>_______________________</w:t>
      </w:r>
    </w:p>
    <w:p w:rsidR="00A47843" w:rsidRPr="00A47843" w:rsidRDefault="00A47843" w:rsidP="00A47843">
      <w:pPr>
        <w:tabs>
          <w:tab w:val="left" w:pos="5103"/>
        </w:tabs>
        <w:ind w:left="705" w:hanging="705"/>
        <w:jc w:val="both"/>
        <w:rPr>
          <w:rFonts w:cs="Calibri Light"/>
        </w:rPr>
      </w:pPr>
      <w:r>
        <w:rPr>
          <w:rFonts w:cs="Calibri Light"/>
          <w:b/>
        </w:rPr>
        <w:t>KIC InnoEnergy SE</w:t>
      </w:r>
      <w:r>
        <w:rPr>
          <w:rFonts w:cs="Calibri Light"/>
          <w:b/>
        </w:rPr>
        <w:tab/>
      </w:r>
      <w:r w:rsidRPr="00A47843">
        <w:rPr>
          <w:rFonts w:cs="Calibri Light"/>
        </w:rPr>
        <w:t>[</w:t>
      </w:r>
      <w:r w:rsidRPr="00A47843">
        <w:rPr>
          <w:rFonts w:cs="Calibri Light"/>
          <w:b/>
          <w:highlight w:val="yellow"/>
        </w:rPr>
        <w:t xml:space="preserve">full </w:t>
      </w:r>
      <w:r>
        <w:rPr>
          <w:rFonts w:cs="Calibri Light"/>
          <w:b/>
          <w:highlight w:val="yellow"/>
        </w:rPr>
        <w:t xml:space="preserve">legal </w:t>
      </w:r>
      <w:r w:rsidRPr="00A47843">
        <w:rPr>
          <w:rFonts w:cs="Calibri Light"/>
          <w:b/>
          <w:highlight w:val="yellow"/>
        </w:rPr>
        <w:t>name service provider</w:t>
      </w:r>
      <w:r w:rsidRPr="00A47843">
        <w:rPr>
          <w:rFonts w:cs="Calibri Light"/>
        </w:rPr>
        <w:t>]</w:t>
      </w:r>
    </w:p>
    <w:p w:rsidR="00A47843" w:rsidRPr="00A47843" w:rsidRDefault="007C183B" w:rsidP="00A47843">
      <w:pPr>
        <w:tabs>
          <w:tab w:val="left" w:pos="5103"/>
        </w:tabs>
        <w:ind w:left="705" w:hanging="705"/>
        <w:jc w:val="both"/>
        <w:rPr>
          <w:rFonts w:cs="Calibri Light"/>
        </w:rPr>
      </w:pPr>
      <w:r>
        <w:rPr>
          <w:rFonts w:cs="Calibri Light"/>
        </w:rPr>
        <w:t xml:space="preserve">By: </w:t>
      </w:r>
      <w:r w:rsidR="00A47843" w:rsidRPr="00207785">
        <w:rPr>
          <w:rFonts w:cs="Calibri Light"/>
        </w:rPr>
        <w:t>Diego Pavia</w:t>
      </w:r>
      <w:r w:rsidR="00A47843">
        <w:rPr>
          <w:rFonts w:cs="Calibri Light"/>
        </w:rPr>
        <w:tab/>
      </w:r>
      <w:r w:rsidR="00A47843" w:rsidRPr="00A47843">
        <w:rPr>
          <w:rFonts w:cs="Calibri Light"/>
        </w:rPr>
        <w:t>By: [</w:t>
      </w:r>
      <w:r w:rsidR="00A47843" w:rsidRPr="00A47843">
        <w:rPr>
          <w:rFonts w:cs="Calibri Light"/>
          <w:highlight w:val="yellow"/>
        </w:rPr>
        <w:t>name representative</w:t>
      </w:r>
      <w:r w:rsidR="00A47843" w:rsidRPr="00A47843">
        <w:rPr>
          <w:rFonts w:cs="Calibri Light"/>
        </w:rPr>
        <w:t>]</w:t>
      </w:r>
    </w:p>
    <w:p w:rsidR="00A47843" w:rsidRPr="00A47843" w:rsidRDefault="00A47843" w:rsidP="00A47843">
      <w:pPr>
        <w:tabs>
          <w:tab w:val="left" w:pos="5103"/>
        </w:tabs>
        <w:ind w:left="705" w:hanging="705"/>
        <w:jc w:val="both"/>
        <w:rPr>
          <w:rFonts w:cs="Calibri Light"/>
        </w:rPr>
      </w:pPr>
      <w:r w:rsidRPr="00A47843">
        <w:rPr>
          <w:rFonts w:cs="Calibri Light"/>
        </w:rPr>
        <w:t xml:space="preserve">Function: </w:t>
      </w:r>
      <w:r w:rsidR="00207785" w:rsidRPr="00207785">
        <w:rPr>
          <w:rFonts w:cs="Calibri Light"/>
        </w:rPr>
        <w:t>CEO</w:t>
      </w:r>
      <w:bookmarkStart w:id="1" w:name="_GoBack"/>
      <w:bookmarkEnd w:id="1"/>
      <w:r>
        <w:rPr>
          <w:rFonts w:cs="Calibri Light"/>
        </w:rPr>
        <w:tab/>
        <w:t xml:space="preserve">Function: </w:t>
      </w:r>
      <w:r w:rsidRPr="00A47843">
        <w:rPr>
          <w:rFonts w:cs="Calibri Light"/>
        </w:rPr>
        <w:t>[</w:t>
      </w:r>
      <w:r w:rsidRPr="00A47843">
        <w:rPr>
          <w:rFonts w:cs="Calibri Light"/>
          <w:highlight w:val="yellow"/>
        </w:rPr>
        <w:t>position representative</w:t>
      </w:r>
      <w:r w:rsidRPr="00A47843">
        <w:rPr>
          <w:rFonts w:cs="Calibri Light"/>
        </w:rPr>
        <w:t>]</w:t>
      </w:r>
    </w:p>
    <w:p w:rsidR="00A47843" w:rsidRPr="00A47843" w:rsidRDefault="00A47843" w:rsidP="00A47843">
      <w:pPr>
        <w:tabs>
          <w:tab w:val="left" w:pos="5103"/>
        </w:tabs>
        <w:ind w:left="705" w:hanging="705"/>
        <w:jc w:val="both"/>
        <w:rPr>
          <w:rFonts w:cs="Calibri Light"/>
        </w:rPr>
      </w:pPr>
      <w:r>
        <w:rPr>
          <w:rFonts w:cs="Calibri Light"/>
        </w:rPr>
        <w:t>On:</w:t>
      </w:r>
      <w:r>
        <w:rPr>
          <w:rFonts w:cs="Calibri Light"/>
        </w:rPr>
        <w:tab/>
      </w:r>
      <w:r>
        <w:rPr>
          <w:rFonts w:cs="Calibri Light"/>
        </w:rPr>
        <w:tab/>
      </w:r>
      <w:r w:rsidRPr="00A47843">
        <w:rPr>
          <w:rFonts w:cs="Calibri Light"/>
        </w:rPr>
        <w:t>On:</w:t>
      </w:r>
    </w:p>
    <w:p w:rsidR="009E215E" w:rsidRPr="00A47843" w:rsidRDefault="00A47843" w:rsidP="00A47843">
      <w:pPr>
        <w:pStyle w:val="04Bodytext"/>
        <w:tabs>
          <w:tab w:val="left" w:pos="5103"/>
        </w:tabs>
        <w:ind w:left="0"/>
      </w:pPr>
      <w:r>
        <w:rPr>
          <w:rFonts w:cs="Calibri Light"/>
        </w:rPr>
        <w:t>Place:</w:t>
      </w:r>
      <w:r>
        <w:rPr>
          <w:rFonts w:cs="Calibri Light"/>
        </w:rPr>
        <w:tab/>
        <w:t>Place:</w:t>
      </w:r>
    </w:p>
    <w:sectPr w:rsidR="009E215E" w:rsidRPr="00A47843" w:rsidSect="004F6FD0">
      <w:headerReference w:type="even" r:id="rId8"/>
      <w:headerReference w:type="default" r:id="rId9"/>
      <w:footerReference w:type="even" r:id="rId10"/>
      <w:footerReference w:type="default" r:id="rId11"/>
      <w:headerReference w:type="first" r:id="rId12"/>
      <w:footerReference w:type="first" r:id="rId13"/>
      <w:pgSz w:w="11907" w:h="16839" w:code="9"/>
      <w:pgMar w:top="1096" w:right="1134" w:bottom="1134" w:left="2041" w:header="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63F9" w:rsidRDefault="00C563F9" w:rsidP="00B702CA">
      <w:pPr>
        <w:spacing w:line="240" w:lineRule="auto"/>
      </w:pPr>
      <w:r>
        <w:separator/>
      </w:r>
    </w:p>
    <w:p w:rsidR="00C563F9" w:rsidRDefault="00C563F9"/>
    <w:p w:rsidR="00C563F9" w:rsidRDefault="00C563F9" w:rsidP="004D3322"/>
    <w:p w:rsidR="00C563F9" w:rsidRDefault="00C563F9"/>
    <w:p w:rsidR="00C563F9" w:rsidRDefault="00C563F9" w:rsidP="00737D65"/>
    <w:p w:rsidR="00C563F9" w:rsidRDefault="00C563F9" w:rsidP="00737D65"/>
  </w:endnote>
  <w:endnote w:type="continuationSeparator" w:id="0">
    <w:p w:rsidR="00C563F9" w:rsidRDefault="00C563F9" w:rsidP="00B702CA">
      <w:pPr>
        <w:spacing w:line="240" w:lineRule="auto"/>
      </w:pPr>
      <w:r>
        <w:continuationSeparator/>
      </w:r>
    </w:p>
    <w:p w:rsidR="00C563F9" w:rsidRDefault="00C563F9"/>
    <w:p w:rsidR="00C563F9" w:rsidRDefault="00C563F9" w:rsidP="004D3322"/>
    <w:p w:rsidR="00C563F9" w:rsidRDefault="00C563F9"/>
    <w:p w:rsidR="00C563F9" w:rsidRDefault="00C563F9" w:rsidP="00737D65"/>
    <w:p w:rsidR="00C563F9" w:rsidRDefault="00C563F9" w:rsidP="00737D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tillium-Light">
    <w:altName w:val="Calibri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774" w:rsidRDefault="009C6774">
    <w:pPr>
      <w:pStyle w:val="Sidfot"/>
    </w:pPr>
  </w:p>
  <w:p w:rsidR="009C6774" w:rsidRDefault="009C6774"/>
  <w:p w:rsidR="009C6774" w:rsidRDefault="009C6774" w:rsidP="00737D65"/>
  <w:p w:rsidR="009C6774" w:rsidRDefault="009C6774" w:rsidP="00737D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774" w:rsidRDefault="009C6774" w:rsidP="00054111">
    <w:pPr>
      <w:pStyle w:val="Sidhuvud"/>
      <w:framePr w:w="363" w:h="357" w:hRule="exact" w:wrap="around" w:vAnchor="text" w:hAnchor="page" w:x="1759" w:y="-192"/>
      <w:ind w:right="-184"/>
    </w:pPr>
    <w:r w:rsidRPr="00811861">
      <w:rPr>
        <w:rStyle w:val="Sidnummer"/>
        <w:sz w:val="18"/>
        <w:szCs w:val="18"/>
      </w:rPr>
      <w:t>0</w:t>
    </w:r>
    <w:r w:rsidRPr="00811861">
      <w:rPr>
        <w:rStyle w:val="Sidnummer"/>
        <w:sz w:val="18"/>
        <w:szCs w:val="18"/>
      </w:rPr>
      <w:fldChar w:fldCharType="begin"/>
    </w:r>
    <w:r w:rsidR="00FC08A9">
      <w:rPr>
        <w:rStyle w:val="Sidnummer"/>
        <w:sz w:val="18"/>
        <w:szCs w:val="18"/>
      </w:rPr>
      <w:instrText>PAGE</w:instrText>
    </w:r>
    <w:r w:rsidRPr="00811861">
      <w:rPr>
        <w:rStyle w:val="Sidnummer"/>
        <w:sz w:val="18"/>
        <w:szCs w:val="18"/>
      </w:rPr>
      <w:instrText xml:space="preserve">  </w:instrText>
    </w:r>
    <w:r w:rsidRPr="00811861">
      <w:rPr>
        <w:rStyle w:val="Sidnummer"/>
        <w:sz w:val="18"/>
        <w:szCs w:val="18"/>
      </w:rPr>
      <w:fldChar w:fldCharType="separate"/>
    </w:r>
    <w:r w:rsidR="00C5458E">
      <w:rPr>
        <w:rStyle w:val="Sidnummer"/>
        <w:noProof/>
        <w:sz w:val="18"/>
        <w:szCs w:val="18"/>
      </w:rPr>
      <w:t>9</w:t>
    </w:r>
    <w:r w:rsidRPr="00811861">
      <w:rPr>
        <w:rStyle w:val="Sidnummer"/>
        <w:sz w:val="18"/>
        <w:szCs w:val="18"/>
      </w:rPr>
      <w:fldChar w:fldCharType="end"/>
    </w:r>
  </w:p>
  <w:p w:rsidR="009C6774" w:rsidRPr="00982A8E" w:rsidRDefault="00A47843" w:rsidP="00F609B3">
    <w:pPr>
      <w:pStyle w:val="Sidfot"/>
      <w:tabs>
        <w:tab w:val="clear" w:pos="9360"/>
        <w:tab w:val="right" w:pos="9072"/>
      </w:tabs>
      <w:ind w:left="-1985"/>
      <w:rPr>
        <w:rFonts w:ascii="Arial" w:hAnsi="Arial" w:cs="Arial"/>
        <w:color w:val="808080"/>
        <w:sz w:val="18"/>
        <w:szCs w:val="18"/>
        <w:lang w:val="es-ES_tradnl"/>
      </w:rPr>
    </w:pPr>
    <w:r>
      <w:rPr>
        <w:noProof/>
      </w:rPr>
      <w:drawing>
        <wp:anchor distT="0" distB="0" distL="114300" distR="114300" simplePos="0" relativeHeight="251656704" behindDoc="1" locked="0" layoutInCell="1" allowOverlap="1">
          <wp:simplePos x="0" y="0"/>
          <wp:positionH relativeFrom="column">
            <wp:posOffset>-1263015</wp:posOffset>
          </wp:positionH>
          <wp:positionV relativeFrom="paragraph">
            <wp:posOffset>-339090</wp:posOffset>
          </wp:positionV>
          <wp:extent cx="7436485" cy="723900"/>
          <wp:effectExtent l="0" t="0" r="0" b="0"/>
          <wp:wrapNone/>
          <wp:docPr id="2" name="Picture 10" descr="Descripción: Descripción: Footer_C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ción: Descripción: Footer_C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6485" cy="723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774" w:rsidRPr="00BF3F34" w:rsidRDefault="00A47843" w:rsidP="00223A05">
    <w:pPr>
      <w:pStyle w:val="Sidfot"/>
      <w:ind w:left="-1985"/>
    </w:pPr>
    <w:r>
      <w:rPr>
        <w:noProof/>
      </w:rPr>
      <mc:AlternateContent>
        <mc:Choice Requires="wps">
          <w:drawing>
            <wp:anchor distT="0" distB="0" distL="114300" distR="114300" simplePos="0" relativeHeight="251658752" behindDoc="1" locked="0" layoutInCell="1" allowOverlap="1">
              <wp:simplePos x="0" y="0"/>
              <wp:positionH relativeFrom="column">
                <wp:posOffset>0</wp:posOffset>
              </wp:positionH>
              <wp:positionV relativeFrom="paragraph">
                <wp:posOffset>-1443355</wp:posOffset>
              </wp:positionV>
              <wp:extent cx="5600700" cy="571500"/>
              <wp:effectExtent l="0" t="0" r="0" b="0"/>
              <wp:wrapThrough wrapText="bothSides">
                <wp:wrapPolygon edited="0">
                  <wp:start x="0" y="0"/>
                  <wp:lineTo x="0" y="20880"/>
                  <wp:lineTo x="21527" y="20880"/>
                  <wp:lineTo x="21527" y="0"/>
                  <wp:lineTo x="0" y="0"/>
                </wp:wrapPolygon>
              </wp:wrapThrough>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715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817B43" w:rsidRPr="009C6774" w:rsidRDefault="00817B43" w:rsidP="00817B43">
                          <w:pPr>
                            <w:widowControl w:val="0"/>
                            <w:tabs>
                              <w:tab w:val="left" w:pos="3120"/>
                            </w:tabs>
                            <w:autoSpaceDE w:val="0"/>
                            <w:autoSpaceDN w:val="0"/>
                            <w:adjustRightInd w:val="0"/>
                            <w:spacing w:line="288" w:lineRule="auto"/>
                            <w:textAlignment w:val="center"/>
                            <w:rPr>
                              <w:rFonts w:ascii="Calibri" w:hAnsi="Calibri" w:cs="Titillium-Light"/>
                              <w:color w:val="000000"/>
                              <w:w w:val="99"/>
                              <w:sz w:val="16"/>
                              <w:szCs w:val="16"/>
                              <w:lang w:val="es-ES_tradnl" w:eastAsia="en-GB"/>
                            </w:rPr>
                          </w:pPr>
                          <w:r w:rsidRPr="009C6774">
                            <w:rPr>
                              <w:rFonts w:ascii="Calibri" w:hAnsi="Calibri" w:cs="Titillium-Regular"/>
                              <w:color w:val="004394"/>
                              <w:w w:val="99"/>
                              <w:sz w:val="16"/>
                              <w:szCs w:val="16"/>
                              <w:lang w:val="es-ES_tradnl" w:eastAsia="en-GB"/>
                            </w:rPr>
                            <w:t xml:space="preserve">Company </w:t>
                          </w:r>
                          <w:r w:rsidRPr="009C6774">
                            <w:rPr>
                              <w:rFonts w:ascii="Calibri" w:hAnsi="Calibri" w:cs="Titillium-Light"/>
                              <w:color w:val="000000"/>
                              <w:w w:val="99"/>
                              <w:sz w:val="16"/>
                              <w:szCs w:val="16"/>
                              <w:lang w:val="es-ES_tradnl" w:eastAsia="en-GB"/>
                            </w:rPr>
                            <w:t>KIC InnoEnergy SE</w:t>
                          </w:r>
                          <w:r w:rsidRPr="009C6774">
                            <w:rPr>
                              <w:rFonts w:ascii="Calibri" w:hAnsi="Calibri" w:cs="Titillium-Light"/>
                              <w:color w:val="004394"/>
                              <w:w w:val="99"/>
                              <w:sz w:val="16"/>
                              <w:szCs w:val="16"/>
                              <w:lang w:val="es-ES_tradnl" w:eastAsia="en-GB"/>
                            </w:rPr>
                            <w:t xml:space="preserve"> · </w:t>
                          </w:r>
                          <w:proofErr w:type="spellStart"/>
                          <w:r w:rsidRPr="009C6774">
                            <w:rPr>
                              <w:rFonts w:ascii="Calibri" w:hAnsi="Calibri" w:cs="Titillium-Regular"/>
                              <w:color w:val="004394"/>
                              <w:w w:val="99"/>
                              <w:sz w:val="16"/>
                              <w:szCs w:val="16"/>
                              <w:lang w:val="es-ES_tradnl" w:eastAsia="en-GB"/>
                            </w:rPr>
                            <w:t>Registered</w:t>
                          </w:r>
                          <w:proofErr w:type="spellEnd"/>
                          <w:r w:rsidRPr="009C6774">
                            <w:rPr>
                              <w:rFonts w:ascii="Calibri" w:hAnsi="Calibri" w:cs="Titillium-Regular"/>
                              <w:color w:val="004394"/>
                              <w:w w:val="99"/>
                              <w:sz w:val="16"/>
                              <w:szCs w:val="16"/>
                              <w:lang w:val="es-ES_tradnl" w:eastAsia="en-GB"/>
                            </w:rPr>
                            <w:t xml:space="preserve"> Office </w:t>
                          </w:r>
                          <w:proofErr w:type="spellStart"/>
                          <w:r w:rsidRPr="009C6774">
                            <w:rPr>
                              <w:rFonts w:ascii="Calibri" w:hAnsi="Calibri" w:cs="Titillium-Light"/>
                              <w:color w:val="000000"/>
                              <w:w w:val="99"/>
                              <w:sz w:val="16"/>
                              <w:szCs w:val="16"/>
                              <w:lang w:val="es-ES_tradnl" w:eastAsia="en-GB"/>
                            </w:rPr>
                            <w:t>Kennispoort</w:t>
                          </w:r>
                          <w:proofErr w:type="spellEnd"/>
                          <w:r w:rsidRPr="009C6774">
                            <w:rPr>
                              <w:rFonts w:ascii="Calibri" w:hAnsi="Calibri" w:cs="Titillium-Light"/>
                              <w:color w:val="000000"/>
                              <w:w w:val="99"/>
                              <w:sz w:val="16"/>
                              <w:szCs w:val="16"/>
                              <w:lang w:val="es-ES_tradnl" w:eastAsia="en-GB"/>
                            </w:rPr>
                            <w:t xml:space="preserve"> 6th </w:t>
                          </w:r>
                          <w:proofErr w:type="spellStart"/>
                          <w:r w:rsidRPr="009C6774">
                            <w:rPr>
                              <w:rFonts w:ascii="Calibri" w:hAnsi="Calibri" w:cs="Titillium-Light"/>
                              <w:color w:val="000000"/>
                              <w:w w:val="99"/>
                              <w:sz w:val="16"/>
                              <w:szCs w:val="16"/>
                              <w:lang w:val="es-ES_tradnl" w:eastAsia="en-GB"/>
                            </w:rPr>
                            <w:t>floor</w:t>
                          </w:r>
                          <w:proofErr w:type="spellEnd"/>
                          <w:r w:rsidRPr="009C6774">
                            <w:rPr>
                              <w:rFonts w:ascii="Calibri" w:hAnsi="Calibri" w:cs="Titillium-Light"/>
                              <w:color w:val="000000"/>
                              <w:w w:val="99"/>
                              <w:sz w:val="16"/>
                              <w:szCs w:val="16"/>
                              <w:lang w:val="es-ES_tradnl" w:eastAsia="en-GB"/>
                            </w:rPr>
                            <w:t xml:space="preserve"> · John F. </w:t>
                          </w:r>
                          <w:proofErr w:type="spellStart"/>
                          <w:r w:rsidRPr="009C6774">
                            <w:rPr>
                              <w:rFonts w:ascii="Calibri" w:hAnsi="Calibri" w:cs="Titillium-Light"/>
                              <w:color w:val="000000"/>
                              <w:w w:val="99"/>
                              <w:sz w:val="16"/>
                              <w:szCs w:val="16"/>
                              <w:lang w:val="es-ES_tradnl" w:eastAsia="en-GB"/>
                            </w:rPr>
                            <w:t>Kennedylaan</w:t>
                          </w:r>
                          <w:proofErr w:type="spellEnd"/>
                          <w:r w:rsidRPr="009C6774">
                            <w:rPr>
                              <w:rFonts w:ascii="Calibri" w:hAnsi="Calibri" w:cs="Titillium-Light"/>
                              <w:color w:val="000000"/>
                              <w:w w:val="99"/>
                              <w:sz w:val="16"/>
                              <w:szCs w:val="16"/>
                              <w:lang w:val="es-ES_tradnl" w:eastAsia="en-GB"/>
                            </w:rPr>
                            <w:t xml:space="preserve"> 2 · 5612 AB Eindhoven · </w:t>
                          </w:r>
                          <w:proofErr w:type="spellStart"/>
                          <w:r w:rsidRPr="009C6774">
                            <w:rPr>
                              <w:rFonts w:ascii="Calibri" w:hAnsi="Calibri" w:cs="Titillium-Light"/>
                              <w:color w:val="000000"/>
                              <w:w w:val="99"/>
                              <w:sz w:val="16"/>
                              <w:szCs w:val="16"/>
                              <w:lang w:val="es-ES_tradnl" w:eastAsia="en-GB"/>
                            </w:rPr>
                            <w:t>The</w:t>
                          </w:r>
                          <w:proofErr w:type="spellEnd"/>
                          <w:r w:rsidRPr="009C6774">
                            <w:rPr>
                              <w:rFonts w:ascii="Calibri" w:hAnsi="Calibri" w:cs="Titillium-Light"/>
                              <w:color w:val="000000"/>
                              <w:w w:val="99"/>
                              <w:sz w:val="16"/>
                              <w:szCs w:val="16"/>
                              <w:lang w:val="es-ES_tradnl" w:eastAsia="en-GB"/>
                            </w:rPr>
                            <w:t xml:space="preserve"> </w:t>
                          </w:r>
                          <w:proofErr w:type="spellStart"/>
                          <w:r w:rsidRPr="009C6774">
                            <w:rPr>
                              <w:rFonts w:ascii="Calibri" w:hAnsi="Calibri" w:cs="Titillium-Light"/>
                              <w:color w:val="000000"/>
                              <w:w w:val="99"/>
                              <w:sz w:val="16"/>
                              <w:szCs w:val="16"/>
                              <w:lang w:val="es-ES_tradnl" w:eastAsia="en-GB"/>
                            </w:rPr>
                            <w:t>Netherlands</w:t>
                          </w:r>
                          <w:proofErr w:type="spellEnd"/>
                        </w:p>
                        <w:p w:rsidR="00817B43" w:rsidRPr="00735C8C" w:rsidRDefault="00817B43" w:rsidP="00817B43">
                          <w:pPr>
                            <w:rPr>
                              <w:color w:val="044292"/>
                              <w:sz w:val="16"/>
                              <w:szCs w:val="16"/>
                            </w:rPr>
                          </w:pPr>
                          <w:proofErr w:type="spellStart"/>
                          <w:r w:rsidRPr="009C6774">
                            <w:rPr>
                              <w:rFonts w:ascii="Calibri" w:hAnsi="Calibri" w:cs="Titillium-Light"/>
                              <w:color w:val="004394"/>
                              <w:w w:val="99"/>
                              <w:sz w:val="16"/>
                              <w:szCs w:val="16"/>
                              <w:lang w:val="es-ES_tradnl" w:eastAsia="en-GB"/>
                            </w:rPr>
                            <w:t>Phone</w:t>
                          </w:r>
                          <w:proofErr w:type="spellEnd"/>
                          <w:r w:rsidRPr="009C6774">
                            <w:rPr>
                              <w:rFonts w:ascii="Calibri" w:hAnsi="Calibri" w:cs="Titillium-Light"/>
                              <w:color w:val="000000"/>
                              <w:w w:val="99"/>
                              <w:sz w:val="16"/>
                              <w:szCs w:val="16"/>
                              <w:lang w:val="es-ES_tradnl" w:eastAsia="en-GB"/>
                            </w:rPr>
                            <w:t xml:space="preserve"> +31 (0) 40 247 31 82 </w:t>
                          </w:r>
                          <w:r w:rsidRPr="009C6774">
                            <w:rPr>
                              <w:rFonts w:ascii="Calibri" w:hAnsi="Calibri" w:cs="Titillium-Light"/>
                              <w:color w:val="004394"/>
                              <w:w w:val="99"/>
                              <w:sz w:val="16"/>
                              <w:szCs w:val="16"/>
                              <w:lang w:val="es-ES_tradnl" w:eastAsia="en-GB"/>
                            </w:rPr>
                            <w:t xml:space="preserve">· email </w:t>
                          </w:r>
                          <w:r w:rsidRPr="009C6774">
                            <w:rPr>
                              <w:rFonts w:ascii="Calibri" w:hAnsi="Calibri" w:cs="Titillium-Light"/>
                              <w:color w:val="000000"/>
                              <w:w w:val="99"/>
                              <w:sz w:val="16"/>
                              <w:szCs w:val="16"/>
                              <w:lang w:val="es-ES_tradnl" w:eastAsia="en-GB"/>
                            </w:rPr>
                            <w:t>info@innoenergy.com</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4394"/>
                              <w:w w:val="99"/>
                              <w:sz w:val="16"/>
                              <w:szCs w:val="16"/>
                              <w:lang w:val="es-ES_tradnl" w:eastAsia="en-GB"/>
                            </w:rPr>
                            <w:br/>
                          </w:r>
                          <w:r w:rsidRPr="009C6774">
                            <w:rPr>
                              <w:rFonts w:ascii="Calibri" w:hAnsi="Calibri" w:cs="Titillium-Regular"/>
                              <w:color w:val="004394"/>
                              <w:w w:val="99"/>
                              <w:sz w:val="16"/>
                              <w:szCs w:val="16"/>
                              <w:lang w:val="es-ES_tradnl" w:eastAsia="en-GB"/>
                            </w:rPr>
                            <w:t>VAT-ID</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8500.04.287.B.01</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 xml:space="preserve"> </w:t>
                          </w:r>
                          <w:r w:rsidRPr="009C6774">
                            <w:rPr>
                              <w:rFonts w:ascii="Calibri" w:hAnsi="Calibri" w:cs="Titillium-Regular"/>
                              <w:color w:val="004394"/>
                              <w:w w:val="99"/>
                              <w:sz w:val="16"/>
                              <w:szCs w:val="16"/>
                              <w:lang w:val="es-ES_tradnl" w:eastAsia="en-GB"/>
                            </w:rPr>
                            <w:t>Bank</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 xml:space="preserve">ABN </w:t>
                          </w:r>
                          <w:proofErr w:type="spellStart"/>
                          <w:r w:rsidRPr="009C6774">
                            <w:rPr>
                              <w:rFonts w:ascii="Calibri" w:hAnsi="Calibri" w:cs="Titillium-Light"/>
                              <w:color w:val="000000"/>
                              <w:w w:val="99"/>
                              <w:sz w:val="16"/>
                              <w:szCs w:val="16"/>
                              <w:lang w:val="es-ES_tradnl" w:eastAsia="en-GB"/>
                            </w:rPr>
                            <w:t>Amro</w:t>
                          </w:r>
                          <w:proofErr w:type="spellEnd"/>
                          <w:r w:rsidRPr="009C6774">
                            <w:rPr>
                              <w:rFonts w:ascii="Calibri" w:hAnsi="Calibri" w:cs="Titillium-Light"/>
                              <w:color w:val="000000"/>
                              <w:w w:val="99"/>
                              <w:sz w:val="16"/>
                              <w:szCs w:val="16"/>
                              <w:lang w:val="es-ES_tradnl" w:eastAsia="en-GB"/>
                            </w:rPr>
                            <w:t xml:space="preserve"> Bank</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 xml:space="preserve"> </w:t>
                          </w:r>
                          <w:proofErr w:type="spellStart"/>
                          <w:r w:rsidRPr="009C6774">
                            <w:rPr>
                              <w:rFonts w:ascii="Calibri" w:hAnsi="Calibri" w:cs="Titillium-Regular"/>
                              <w:color w:val="004394"/>
                              <w:w w:val="99"/>
                              <w:sz w:val="16"/>
                              <w:szCs w:val="16"/>
                              <w:lang w:val="es-ES_tradnl" w:eastAsia="en-GB"/>
                            </w:rPr>
                            <w:t>Account</w:t>
                          </w:r>
                          <w:proofErr w:type="spellEnd"/>
                          <w:r w:rsidRPr="009C6774">
                            <w:rPr>
                              <w:rFonts w:ascii="Calibri" w:hAnsi="Calibri" w:cs="Titillium-Regular"/>
                              <w:color w:val="004394"/>
                              <w:w w:val="99"/>
                              <w:sz w:val="16"/>
                              <w:szCs w:val="16"/>
                              <w:lang w:val="es-ES_tradnl" w:eastAsia="en-GB"/>
                            </w:rPr>
                            <w:t xml:space="preserve"> n</w:t>
                          </w:r>
                          <w:r w:rsidRPr="009C6774">
                            <w:rPr>
                              <w:rFonts w:ascii="Calibri" w:hAnsi="Calibri" w:cs="Titillium-Regular"/>
                              <w:color w:val="004394"/>
                              <w:w w:val="99"/>
                              <w:sz w:val="16"/>
                              <w:szCs w:val="16"/>
                              <w:vertAlign w:val="superscript"/>
                              <w:lang w:val="es-ES_tradnl" w:eastAsia="en-GB"/>
                            </w:rPr>
                            <w:t>o</w:t>
                          </w:r>
                          <w:r w:rsidRPr="009C6774">
                            <w:rPr>
                              <w:rFonts w:ascii="Calibri" w:hAnsi="Calibri" w:cs="Titillium-Regular"/>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 xml:space="preserve">46.58.19.958 · </w:t>
                          </w:r>
                          <w:r w:rsidRPr="009C6774">
                            <w:rPr>
                              <w:rFonts w:ascii="Calibri" w:hAnsi="Calibri" w:cs="Titillium-Light"/>
                              <w:color w:val="004394"/>
                              <w:w w:val="99"/>
                              <w:sz w:val="16"/>
                              <w:szCs w:val="16"/>
                              <w:lang w:val="es-ES_tradnl" w:eastAsia="en-GB"/>
                            </w:rPr>
                            <w:t>I</w:t>
                          </w:r>
                          <w:r w:rsidRPr="009C6774">
                            <w:rPr>
                              <w:rFonts w:ascii="Calibri" w:hAnsi="Calibri" w:cs="Titillium-Regular"/>
                              <w:color w:val="004394"/>
                              <w:w w:val="99"/>
                              <w:sz w:val="16"/>
                              <w:szCs w:val="16"/>
                              <w:lang w:val="es-ES_tradnl" w:eastAsia="en-GB"/>
                            </w:rPr>
                            <w:t>BAN</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 xml:space="preserve">NL44ABNA0465819958 · </w:t>
                          </w:r>
                          <w:r w:rsidRPr="009C6774">
                            <w:rPr>
                              <w:rFonts w:ascii="Calibri" w:hAnsi="Calibri" w:cs="Titillium-Regular"/>
                              <w:color w:val="004394"/>
                              <w:w w:val="99"/>
                              <w:sz w:val="16"/>
                              <w:szCs w:val="16"/>
                              <w:lang w:val="es-ES_tradnl" w:eastAsia="en-GB"/>
                            </w:rPr>
                            <w:t xml:space="preserve">SWIFT </w:t>
                          </w:r>
                          <w:r w:rsidRPr="009C6774">
                            <w:rPr>
                              <w:rFonts w:ascii="Calibri" w:hAnsi="Calibri" w:cs="Titillium-Light"/>
                              <w:color w:val="000000"/>
                              <w:w w:val="99"/>
                              <w:sz w:val="16"/>
                              <w:szCs w:val="16"/>
                              <w:lang w:val="es-ES_tradnl" w:eastAsia="en-GB"/>
                            </w:rPr>
                            <w:t>ABNANL2A</w:t>
                          </w:r>
                          <w:r w:rsidRPr="009C6774">
                            <w:rPr>
                              <w:rFonts w:ascii="Calibri" w:hAnsi="Calibri" w:cs="Titillium-Light"/>
                              <w:color w:val="000000"/>
                              <w:w w:val="99"/>
                              <w:sz w:val="16"/>
                              <w:szCs w:val="16"/>
                              <w:lang w:val="es-ES_tradnl" w:eastAsia="en-GB"/>
                            </w:rPr>
                            <w:br/>
                            <w:t xml:space="preserve">InnoEnergy </w:t>
                          </w:r>
                          <w:proofErr w:type="spellStart"/>
                          <w:r w:rsidRPr="009C6774">
                            <w:rPr>
                              <w:rFonts w:ascii="Calibri" w:hAnsi="Calibri" w:cs="Titillium-Light"/>
                              <w:color w:val="000000"/>
                              <w:w w:val="99"/>
                              <w:sz w:val="16"/>
                              <w:szCs w:val="16"/>
                              <w:lang w:val="es-ES_tradnl" w:eastAsia="en-GB"/>
                            </w:rPr>
                            <w:t>is</w:t>
                          </w:r>
                          <w:proofErr w:type="spellEnd"/>
                          <w:r w:rsidRPr="009C6774">
                            <w:rPr>
                              <w:rFonts w:ascii="Calibri" w:hAnsi="Calibri" w:cs="Titillium-Light"/>
                              <w:color w:val="000000"/>
                              <w:w w:val="99"/>
                              <w:sz w:val="16"/>
                              <w:szCs w:val="16"/>
                              <w:lang w:val="es-ES_tradnl" w:eastAsia="en-GB"/>
                            </w:rPr>
                            <w:t xml:space="preserve"> </w:t>
                          </w:r>
                          <w:proofErr w:type="spellStart"/>
                          <w:r w:rsidRPr="009C6774">
                            <w:rPr>
                              <w:rFonts w:ascii="Calibri" w:hAnsi="Calibri" w:cs="Titillium-Light"/>
                              <w:color w:val="000000"/>
                              <w:w w:val="99"/>
                              <w:sz w:val="16"/>
                              <w:szCs w:val="16"/>
                              <w:lang w:val="es-ES_tradnl" w:eastAsia="en-GB"/>
                            </w:rPr>
                            <w:t>the</w:t>
                          </w:r>
                          <w:proofErr w:type="spellEnd"/>
                          <w:r w:rsidRPr="009C6774">
                            <w:rPr>
                              <w:rFonts w:ascii="Calibri" w:hAnsi="Calibri" w:cs="Titillium-Light"/>
                              <w:color w:val="000000"/>
                              <w:w w:val="99"/>
                              <w:sz w:val="16"/>
                              <w:szCs w:val="16"/>
                              <w:lang w:val="es-ES_tradnl" w:eastAsia="en-GB"/>
                            </w:rPr>
                            <w:t xml:space="preserve"> trading </w:t>
                          </w:r>
                          <w:proofErr w:type="spellStart"/>
                          <w:r w:rsidRPr="009C6774">
                            <w:rPr>
                              <w:rFonts w:ascii="Calibri" w:hAnsi="Calibri" w:cs="Titillium-Light"/>
                              <w:color w:val="000000"/>
                              <w:w w:val="99"/>
                              <w:sz w:val="16"/>
                              <w:szCs w:val="16"/>
                              <w:lang w:val="es-ES_tradnl" w:eastAsia="en-GB"/>
                            </w:rPr>
                            <w:t>brand</w:t>
                          </w:r>
                          <w:proofErr w:type="spellEnd"/>
                          <w:r w:rsidRPr="009C6774">
                            <w:rPr>
                              <w:rFonts w:ascii="Calibri" w:hAnsi="Calibri" w:cs="Titillium-Light"/>
                              <w:color w:val="000000"/>
                              <w:w w:val="99"/>
                              <w:sz w:val="16"/>
                              <w:szCs w:val="16"/>
                              <w:lang w:val="es-ES_tradnl" w:eastAsia="en-GB"/>
                            </w:rPr>
                            <w:t xml:space="preserve"> </w:t>
                          </w:r>
                          <w:proofErr w:type="spellStart"/>
                          <w:r w:rsidRPr="009C6774">
                            <w:rPr>
                              <w:rFonts w:ascii="Calibri" w:hAnsi="Calibri" w:cs="Titillium-Light"/>
                              <w:color w:val="000000"/>
                              <w:w w:val="99"/>
                              <w:sz w:val="16"/>
                              <w:szCs w:val="16"/>
                              <w:lang w:val="es-ES_tradnl" w:eastAsia="en-GB"/>
                            </w:rPr>
                            <w:t>of</w:t>
                          </w:r>
                          <w:proofErr w:type="spellEnd"/>
                          <w:r w:rsidRPr="009C6774">
                            <w:rPr>
                              <w:rFonts w:ascii="Calibri" w:hAnsi="Calibri" w:cs="Titillium-Light"/>
                              <w:color w:val="000000"/>
                              <w:w w:val="99"/>
                              <w:sz w:val="16"/>
                              <w:szCs w:val="16"/>
                              <w:lang w:val="es-ES_tradnl" w:eastAsia="en-GB"/>
                            </w:rPr>
                            <w:t xml:space="preserve"> KIC InnoEnergy 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0;margin-top:-113.65pt;width:441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" filled="f" stroked="f">
              <v:textbox inset="0,0,0,0">
                <w:txbxContent>
                  <w:p w:rsidR="00817B43" w:rsidRPr="009C6774" w:rsidRDefault="00817B43" w:rsidP="00817B43">
                    <w:pPr>
                      <w:widowControl w:val="0"/>
                      <w:tabs>
                        <w:tab w:val="left" w:pos="3120"/>
                      </w:tabs>
                      <w:autoSpaceDE w:val="0"/>
                      <w:autoSpaceDN w:val="0"/>
                      <w:adjustRightInd w:val="0"/>
                      <w:spacing w:line="288" w:lineRule="auto"/>
                      <w:textAlignment w:val="center"/>
                      <w:rPr>
                        <w:rFonts w:ascii="Calibri" w:hAnsi="Calibri" w:cs="Titillium-Light"/>
                        <w:color w:val="000000"/>
                        <w:w w:val="99"/>
                        <w:sz w:val="16"/>
                        <w:szCs w:val="16"/>
                        <w:lang w:val="es-ES_tradnl" w:eastAsia="en-GB"/>
                      </w:rPr>
                    </w:pPr>
                    <w:r w:rsidRPr="009C6774">
                      <w:rPr>
                        <w:rFonts w:ascii="Calibri" w:hAnsi="Calibri" w:cs="Titillium-Regular"/>
                        <w:color w:val="004394"/>
                        <w:w w:val="99"/>
                        <w:sz w:val="16"/>
                        <w:szCs w:val="16"/>
                        <w:lang w:val="es-ES_tradnl" w:eastAsia="en-GB"/>
                      </w:rPr>
                      <w:t xml:space="preserve">Company </w:t>
                    </w:r>
                    <w:r w:rsidRPr="009C6774">
                      <w:rPr>
                        <w:rFonts w:ascii="Calibri" w:hAnsi="Calibri" w:cs="Titillium-Light"/>
                        <w:color w:val="000000"/>
                        <w:w w:val="99"/>
                        <w:sz w:val="16"/>
                        <w:szCs w:val="16"/>
                        <w:lang w:val="es-ES_tradnl" w:eastAsia="en-GB"/>
                      </w:rPr>
                      <w:t>KIC InnoEnergy SE</w:t>
                    </w:r>
                    <w:r w:rsidRPr="009C6774">
                      <w:rPr>
                        <w:rFonts w:ascii="Calibri" w:hAnsi="Calibri" w:cs="Titillium-Light"/>
                        <w:color w:val="004394"/>
                        <w:w w:val="99"/>
                        <w:sz w:val="16"/>
                        <w:szCs w:val="16"/>
                        <w:lang w:val="es-ES_tradnl" w:eastAsia="en-GB"/>
                      </w:rPr>
                      <w:t xml:space="preserve"> · </w:t>
                    </w:r>
                    <w:r w:rsidRPr="009C6774">
                      <w:rPr>
                        <w:rFonts w:ascii="Calibri" w:hAnsi="Calibri" w:cs="Titillium-Regular"/>
                        <w:color w:val="004394"/>
                        <w:w w:val="99"/>
                        <w:sz w:val="16"/>
                        <w:szCs w:val="16"/>
                        <w:lang w:val="es-ES_tradnl" w:eastAsia="en-GB"/>
                      </w:rPr>
                      <w:t xml:space="preserve">Registered Office </w:t>
                    </w:r>
                    <w:r w:rsidRPr="009C6774">
                      <w:rPr>
                        <w:rFonts w:ascii="Calibri" w:hAnsi="Calibri" w:cs="Titillium-Light"/>
                        <w:color w:val="000000"/>
                        <w:w w:val="99"/>
                        <w:sz w:val="16"/>
                        <w:szCs w:val="16"/>
                        <w:lang w:val="es-ES_tradnl" w:eastAsia="en-GB"/>
                      </w:rPr>
                      <w:t>Kennispoort 6th floor · John F. Kennedylaan 2 · 5612 AB Eindhoven · The Netherlands</w:t>
                    </w:r>
                  </w:p>
                  <w:p w:rsidR="00817B43" w:rsidRPr="00735C8C" w:rsidRDefault="00817B43" w:rsidP="00817B43">
                    <w:pPr>
                      <w:rPr>
                        <w:color w:val="044292"/>
                        <w:sz w:val="16"/>
                        <w:szCs w:val="16"/>
                      </w:rPr>
                    </w:pPr>
                    <w:r w:rsidRPr="009C6774">
                      <w:rPr>
                        <w:rFonts w:ascii="Calibri" w:hAnsi="Calibri" w:cs="Titillium-Light"/>
                        <w:color w:val="004394"/>
                        <w:w w:val="99"/>
                        <w:sz w:val="16"/>
                        <w:szCs w:val="16"/>
                        <w:lang w:val="es-ES_tradnl" w:eastAsia="en-GB"/>
                      </w:rPr>
                      <w:t>Phone</w:t>
                    </w:r>
                    <w:r w:rsidRPr="009C6774">
                      <w:rPr>
                        <w:rFonts w:ascii="Calibri" w:hAnsi="Calibri" w:cs="Titillium-Light"/>
                        <w:color w:val="000000"/>
                        <w:w w:val="99"/>
                        <w:sz w:val="16"/>
                        <w:szCs w:val="16"/>
                        <w:lang w:val="es-ES_tradnl" w:eastAsia="en-GB"/>
                      </w:rPr>
                      <w:t xml:space="preserve"> +31 (0) 40 247 31 82 </w:t>
                    </w:r>
                    <w:r w:rsidRPr="009C6774">
                      <w:rPr>
                        <w:rFonts w:ascii="Calibri" w:hAnsi="Calibri" w:cs="Titillium-Light"/>
                        <w:color w:val="004394"/>
                        <w:w w:val="99"/>
                        <w:sz w:val="16"/>
                        <w:szCs w:val="16"/>
                        <w:lang w:val="es-ES_tradnl" w:eastAsia="en-GB"/>
                      </w:rPr>
                      <w:t xml:space="preserve">· email </w:t>
                    </w:r>
                    <w:r w:rsidRPr="009C6774">
                      <w:rPr>
                        <w:rFonts w:ascii="Calibri" w:hAnsi="Calibri" w:cs="Titillium-Light"/>
                        <w:color w:val="000000"/>
                        <w:w w:val="99"/>
                        <w:sz w:val="16"/>
                        <w:szCs w:val="16"/>
                        <w:lang w:val="es-ES_tradnl" w:eastAsia="en-GB"/>
                      </w:rPr>
                      <w:t>info@innoenergy.com</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4394"/>
                        <w:w w:val="99"/>
                        <w:sz w:val="16"/>
                        <w:szCs w:val="16"/>
                        <w:lang w:val="es-ES_tradnl" w:eastAsia="en-GB"/>
                      </w:rPr>
                      <w:br/>
                    </w:r>
                    <w:r w:rsidRPr="009C6774">
                      <w:rPr>
                        <w:rFonts w:ascii="Calibri" w:hAnsi="Calibri" w:cs="Titillium-Regular"/>
                        <w:color w:val="004394"/>
                        <w:w w:val="99"/>
                        <w:sz w:val="16"/>
                        <w:szCs w:val="16"/>
                        <w:lang w:val="es-ES_tradnl" w:eastAsia="en-GB"/>
                      </w:rPr>
                      <w:t>VAT-ID</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8500.04.287.B.01</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 xml:space="preserve"> </w:t>
                    </w:r>
                    <w:r w:rsidRPr="009C6774">
                      <w:rPr>
                        <w:rFonts w:ascii="Calibri" w:hAnsi="Calibri" w:cs="Titillium-Regular"/>
                        <w:color w:val="004394"/>
                        <w:w w:val="99"/>
                        <w:sz w:val="16"/>
                        <w:szCs w:val="16"/>
                        <w:lang w:val="es-ES_tradnl" w:eastAsia="en-GB"/>
                      </w:rPr>
                      <w:t>Bank</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ABN Amro Bank</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 xml:space="preserve"> </w:t>
                    </w:r>
                    <w:r w:rsidRPr="009C6774">
                      <w:rPr>
                        <w:rFonts w:ascii="Calibri" w:hAnsi="Calibri" w:cs="Titillium-Regular"/>
                        <w:color w:val="004394"/>
                        <w:w w:val="99"/>
                        <w:sz w:val="16"/>
                        <w:szCs w:val="16"/>
                        <w:lang w:val="es-ES_tradnl" w:eastAsia="en-GB"/>
                      </w:rPr>
                      <w:t>Account n</w:t>
                    </w:r>
                    <w:r w:rsidRPr="009C6774">
                      <w:rPr>
                        <w:rFonts w:ascii="Calibri" w:hAnsi="Calibri" w:cs="Titillium-Regular"/>
                        <w:color w:val="004394"/>
                        <w:w w:val="99"/>
                        <w:sz w:val="16"/>
                        <w:szCs w:val="16"/>
                        <w:vertAlign w:val="superscript"/>
                        <w:lang w:val="es-ES_tradnl" w:eastAsia="en-GB"/>
                      </w:rPr>
                      <w:t>o</w:t>
                    </w:r>
                    <w:r w:rsidRPr="009C6774">
                      <w:rPr>
                        <w:rFonts w:ascii="Calibri" w:hAnsi="Calibri" w:cs="Titillium-Regular"/>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 xml:space="preserve">46.58.19.958 · </w:t>
                    </w:r>
                    <w:r w:rsidRPr="009C6774">
                      <w:rPr>
                        <w:rFonts w:ascii="Calibri" w:hAnsi="Calibri" w:cs="Titillium-Light"/>
                        <w:color w:val="004394"/>
                        <w:w w:val="99"/>
                        <w:sz w:val="16"/>
                        <w:szCs w:val="16"/>
                        <w:lang w:val="es-ES_tradnl" w:eastAsia="en-GB"/>
                      </w:rPr>
                      <w:t>I</w:t>
                    </w:r>
                    <w:r w:rsidRPr="009C6774">
                      <w:rPr>
                        <w:rFonts w:ascii="Calibri" w:hAnsi="Calibri" w:cs="Titillium-Regular"/>
                        <w:color w:val="004394"/>
                        <w:w w:val="99"/>
                        <w:sz w:val="16"/>
                        <w:szCs w:val="16"/>
                        <w:lang w:val="es-ES_tradnl" w:eastAsia="en-GB"/>
                      </w:rPr>
                      <w:t>BAN</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 xml:space="preserve">NL44ABNA0465819958 · </w:t>
                    </w:r>
                    <w:r w:rsidRPr="009C6774">
                      <w:rPr>
                        <w:rFonts w:ascii="Calibri" w:hAnsi="Calibri" w:cs="Titillium-Regular"/>
                        <w:color w:val="004394"/>
                        <w:w w:val="99"/>
                        <w:sz w:val="16"/>
                        <w:szCs w:val="16"/>
                        <w:lang w:val="es-ES_tradnl" w:eastAsia="en-GB"/>
                      </w:rPr>
                      <w:t xml:space="preserve">SWIFT </w:t>
                    </w:r>
                    <w:r w:rsidRPr="009C6774">
                      <w:rPr>
                        <w:rFonts w:ascii="Calibri" w:hAnsi="Calibri" w:cs="Titillium-Light"/>
                        <w:color w:val="000000"/>
                        <w:w w:val="99"/>
                        <w:sz w:val="16"/>
                        <w:szCs w:val="16"/>
                        <w:lang w:val="es-ES_tradnl" w:eastAsia="en-GB"/>
                      </w:rPr>
                      <w:t>ABNANL2A</w:t>
                    </w:r>
                    <w:r w:rsidRPr="009C6774">
                      <w:rPr>
                        <w:rFonts w:ascii="Calibri" w:hAnsi="Calibri" w:cs="Titillium-Light"/>
                        <w:color w:val="000000"/>
                        <w:w w:val="99"/>
                        <w:sz w:val="16"/>
                        <w:szCs w:val="16"/>
                        <w:lang w:val="es-ES_tradnl" w:eastAsia="en-GB"/>
                      </w:rPr>
                      <w:br/>
                      <w:t>InnoEnergy is the trading brand of KIC InnoEnergy SE</w:t>
                    </w:r>
                  </w:p>
                </w:txbxContent>
              </v:textbox>
              <w10:wrap type="through"/>
            </v:shape>
          </w:pict>
        </mc:Fallback>
      </mc:AlternateContent>
    </w:r>
    <w:r>
      <w:rPr>
        <w:noProof/>
      </w:rPr>
      <w:drawing>
        <wp:anchor distT="0" distB="0" distL="114300" distR="114300" simplePos="0" relativeHeight="251657728" behindDoc="1" locked="0" layoutInCell="1" allowOverlap="1">
          <wp:simplePos x="0" y="0"/>
          <wp:positionH relativeFrom="column">
            <wp:posOffset>-1256665</wp:posOffset>
          </wp:positionH>
          <wp:positionV relativeFrom="paragraph">
            <wp:posOffset>-1511300</wp:posOffset>
          </wp:positionV>
          <wp:extent cx="7429500" cy="1772285"/>
          <wp:effectExtent l="0" t="0" r="0" b="0"/>
          <wp:wrapSquare wrapText="bothSides"/>
          <wp:docPr id="4" name="Imagen 8" descr="Descripción: Footer_A-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Descripción: Footer_A-B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0" cy="17722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1" locked="0" layoutInCell="1" allowOverlap="1">
          <wp:simplePos x="0" y="0"/>
          <wp:positionH relativeFrom="column">
            <wp:posOffset>-1256665</wp:posOffset>
          </wp:positionH>
          <wp:positionV relativeFrom="paragraph">
            <wp:posOffset>-1661795</wp:posOffset>
          </wp:positionV>
          <wp:extent cx="7544435" cy="2111375"/>
          <wp:effectExtent l="0" t="0" r="0" b="3175"/>
          <wp:wrapNone/>
          <wp:docPr id="5" name="Picture 7" descr="Descripción: Descripción: Footer_C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ción: Descripción: Footer_C_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4435" cy="2111375"/>
                  </a:xfrm>
                  <a:prstGeom prst="rect">
                    <a:avLst/>
                  </a:prstGeom>
                  <a:noFill/>
                  <a:ln>
                    <a:noFill/>
                  </a:ln>
                </pic:spPr>
              </pic:pic>
            </a:graphicData>
          </a:graphic>
          <wp14:sizeRelH relativeFrom="page">
            <wp14:pctWidth>0</wp14:pctWidth>
          </wp14:sizeRelH>
          <wp14:sizeRelV relativeFrom="page">
            <wp14:pctHeight>0</wp14:pctHeight>
          </wp14:sizeRelV>
        </wp:anchor>
      </w:drawing>
    </w:r>
    <w:r w:rsidR="009C677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63F9" w:rsidRDefault="00C563F9" w:rsidP="00B702CA">
      <w:pPr>
        <w:spacing w:line="240" w:lineRule="auto"/>
      </w:pPr>
      <w:r>
        <w:separator/>
      </w:r>
    </w:p>
    <w:p w:rsidR="00C563F9" w:rsidRDefault="00C563F9"/>
    <w:p w:rsidR="00C563F9" w:rsidRDefault="00C563F9" w:rsidP="004D3322"/>
    <w:p w:rsidR="00C563F9" w:rsidRDefault="00C563F9"/>
    <w:p w:rsidR="00C563F9" w:rsidRDefault="00C563F9" w:rsidP="00737D65"/>
    <w:p w:rsidR="00C563F9" w:rsidRDefault="00C563F9" w:rsidP="00737D65"/>
  </w:footnote>
  <w:footnote w:type="continuationSeparator" w:id="0">
    <w:p w:rsidR="00C563F9" w:rsidRDefault="00C563F9" w:rsidP="00B702CA">
      <w:pPr>
        <w:spacing w:line="240" w:lineRule="auto"/>
      </w:pPr>
      <w:r>
        <w:continuationSeparator/>
      </w:r>
    </w:p>
    <w:p w:rsidR="00C563F9" w:rsidRDefault="00C563F9"/>
    <w:p w:rsidR="00C563F9" w:rsidRDefault="00C563F9" w:rsidP="004D3322"/>
    <w:p w:rsidR="00C563F9" w:rsidRDefault="00C563F9"/>
    <w:p w:rsidR="00C563F9" w:rsidRDefault="00C563F9" w:rsidP="00737D65"/>
    <w:p w:rsidR="00C563F9" w:rsidRDefault="00C563F9" w:rsidP="00737D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774" w:rsidRDefault="009C6774" w:rsidP="00202F11">
    <w:pPr>
      <w:pStyle w:val="Sidhuvud"/>
      <w:framePr w:wrap="around" w:vAnchor="text" w:hAnchor="margin" w:xAlign="right" w:y="1"/>
      <w:rPr>
        <w:rStyle w:val="Sidnummer"/>
      </w:rPr>
    </w:pPr>
    <w:r>
      <w:rPr>
        <w:rStyle w:val="Sidnummer"/>
      </w:rPr>
      <w:fldChar w:fldCharType="begin"/>
    </w:r>
    <w:r w:rsidR="00FC08A9">
      <w:rPr>
        <w:rStyle w:val="Sidnummer"/>
      </w:rPr>
      <w:instrText>PAGE</w:instrText>
    </w:r>
    <w:r>
      <w:rPr>
        <w:rStyle w:val="Sidnummer"/>
      </w:rPr>
      <w:instrText xml:space="preserve">  </w:instrText>
    </w:r>
    <w:r>
      <w:rPr>
        <w:rStyle w:val="Sidnummer"/>
      </w:rPr>
      <w:fldChar w:fldCharType="end"/>
    </w:r>
  </w:p>
  <w:p w:rsidR="009C6774" w:rsidRDefault="009C6774" w:rsidP="00E745FC">
    <w:pPr>
      <w:pStyle w:val="Sidhuvud"/>
      <w:ind w:right="360"/>
    </w:pPr>
  </w:p>
  <w:p w:rsidR="009C6774" w:rsidRDefault="009C6774"/>
  <w:p w:rsidR="009C6774" w:rsidRDefault="009C6774" w:rsidP="004D3322"/>
  <w:p w:rsidR="009C6774" w:rsidRDefault="009C6774" w:rsidP="002D27C1"/>
  <w:p w:rsidR="009C6774" w:rsidRDefault="009C6774" w:rsidP="00737D65"/>
  <w:p w:rsidR="009C6774" w:rsidRDefault="009C6774" w:rsidP="00737D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774" w:rsidRDefault="00A47843" w:rsidP="008F7DE5">
    <w:pPr>
      <w:pStyle w:val="Sidhuvud"/>
      <w:ind w:left="-1985"/>
    </w:pPr>
    <w:r w:rsidRPr="00813C50">
      <w:rPr>
        <w:noProof/>
      </w:rPr>
      <w:drawing>
        <wp:inline distT="0" distB="0" distL="0" distR="0">
          <wp:extent cx="7665720" cy="1828800"/>
          <wp:effectExtent l="0" t="0" r="0" b="0"/>
          <wp:docPr id="1" name="Picture 1" descr="Descripción: Descripción: Header_B-C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scripción: Header_B-C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5720" cy="18288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774" w:rsidRDefault="00A47843" w:rsidP="001F2209">
    <w:pPr>
      <w:pStyle w:val="Sidhuvud"/>
      <w:tabs>
        <w:tab w:val="clear" w:pos="9360"/>
      </w:tabs>
      <w:ind w:left="-1985" w:right="-1417"/>
    </w:pPr>
    <w:r w:rsidRPr="00813C50">
      <w:rPr>
        <w:noProof/>
      </w:rPr>
      <w:drawing>
        <wp:inline distT="0" distB="0" distL="0" distR="0">
          <wp:extent cx="7543800" cy="1790700"/>
          <wp:effectExtent l="0" t="0" r="0" b="0"/>
          <wp:docPr id="3" name="Picture 3" descr="Descripción: Descripción: Header_B-C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ción: Descripción: Header_B-C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790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B3E03"/>
    <w:multiLevelType w:val="hybridMultilevel"/>
    <w:tmpl w:val="3B72F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D6A18"/>
    <w:multiLevelType w:val="hybridMultilevel"/>
    <w:tmpl w:val="ED80E74E"/>
    <w:lvl w:ilvl="0" w:tplc="AA9223D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7A4518"/>
    <w:multiLevelType w:val="multilevel"/>
    <w:tmpl w:val="79C848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8DB26F0"/>
    <w:multiLevelType w:val="hybridMultilevel"/>
    <w:tmpl w:val="66C27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2558D3"/>
    <w:multiLevelType w:val="hybridMultilevel"/>
    <w:tmpl w:val="C0A4FDDE"/>
    <w:lvl w:ilvl="0" w:tplc="CD002B36">
      <w:start w:val="1"/>
      <w:numFmt w:val="decimal"/>
      <w:lvlText w:val="%1)"/>
      <w:lvlJc w:val="left"/>
      <w:pPr>
        <w:ind w:left="1080" w:hanging="360"/>
      </w:pPr>
      <w:rPr>
        <w:rFonts w:asciiTheme="majorHAnsi" w:hAnsiTheme="majorHAnsi" w:cstheme="maj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4CA7562"/>
    <w:multiLevelType w:val="multilevel"/>
    <w:tmpl w:val="E08012C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D1717CE"/>
    <w:multiLevelType w:val="hybridMultilevel"/>
    <w:tmpl w:val="C726B658"/>
    <w:lvl w:ilvl="0" w:tplc="AA9223D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4C7236"/>
    <w:multiLevelType w:val="hybridMultilevel"/>
    <w:tmpl w:val="246A4698"/>
    <w:lvl w:ilvl="0" w:tplc="1D281140">
      <w:start w:val="10"/>
      <w:numFmt w:val="bullet"/>
      <w:lvlText w:val="-"/>
      <w:lvlJc w:val="left"/>
      <w:pPr>
        <w:ind w:left="1080" w:hanging="360"/>
      </w:pPr>
      <w:rPr>
        <w:rFonts w:ascii="Calibri Light" w:eastAsia="Calibri"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D8E793A"/>
    <w:multiLevelType w:val="multilevel"/>
    <w:tmpl w:val="FECC9BC2"/>
    <w:lvl w:ilvl="0">
      <w:start w:val="10"/>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1"/>
  </w:num>
  <w:num w:numId="4">
    <w:abstractNumId w:val="5"/>
  </w:num>
  <w:num w:numId="5">
    <w:abstractNumId w:val="8"/>
  </w:num>
  <w:num w:numId="6">
    <w:abstractNumId w:val="6"/>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8A9"/>
    <w:rsid w:val="00010BF7"/>
    <w:rsid w:val="000223F0"/>
    <w:rsid w:val="00036BC3"/>
    <w:rsid w:val="000415B4"/>
    <w:rsid w:val="00054111"/>
    <w:rsid w:val="0009179A"/>
    <w:rsid w:val="00093D55"/>
    <w:rsid w:val="000A0EB0"/>
    <w:rsid w:val="000C1DEF"/>
    <w:rsid w:val="000C6EC9"/>
    <w:rsid w:val="000C7456"/>
    <w:rsid w:val="000D2259"/>
    <w:rsid w:val="000D5494"/>
    <w:rsid w:val="000D5C62"/>
    <w:rsid w:val="00113B6F"/>
    <w:rsid w:val="001349FF"/>
    <w:rsid w:val="0015284C"/>
    <w:rsid w:val="0016309B"/>
    <w:rsid w:val="00177BBA"/>
    <w:rsid w:val="001B0AA9"/>
    <w:rsid w:val="001B2DAD"/>
    <w:rsid w:val="001C5872"/>
    <w:rsid w:val="001D216A"/>
    <w:rsid w:val="001E2AE7"/>
    <w:rsid w:val="001E7622"/>
    <w:rsid w:val="001F2209"/>
    <w:rsid w:val="00202F11"/>
    <w:rsid w:val="0020568A"/>
    <w:rsid w:val="00206E44"/>
    <w:rsid w:val="00207785"/>
    <w:rsid w:val="00211A67"/>
    <w:rsid w:val="00212172"/>
    <w:rsid w:val="00223A05"/>
    <w:rsid w:val="00272515"/>
    <w:rsid w:val="002975C2"/>
    <w:rsid w:val="00297A51"/>
    <w:rsid w:val="002B1114"/>
    <w:rsid w:val="002B4A65"/>
    <w:rsid w:val="002B6DDB"/>
    <w:rsid w:val="002C4007"/>
    <w:rsid w:val="002D27C1"/>
    <w:rsid w:val="00327CD8"/>
    <w:rsid w:val="00340276"/>
    <w:rsid w:val="00344D85"/>
    <w:rsid w:val="00354951"/>
    <w:rsid w:val="003611F2"/>
    <w:rsid w:val="00366DA5"/>
    <w:rsid w:val="00392A28"/>
    <w:rsid w:val="003A0D5F"/>
    <w:rsid w:val="003A471B"/>
    <w:rsid w:val="003A71A4"/>
    <w:rsid w:val="003B51DF"/>
    <w:rsid w:val="003D25B5"/>
    <w:rsid w:val="003E090C"/>
    <w:rsid w:val="003E40DE"/>
    <w:rsid w:val="003F7F82"/>
    <w:rsid w:val="00414356"/>
    <w:rsid w:val="004356A7"/>
    <w:rsid w:val="00442AFE"/>
    <w:rsid w:val="00471564"/>
    <w:rsid w:val="00476A5A"/>
    <w:rsid w:val="004819B8"/>
    <w:rsid w:val="004C5185"/>
    <w:rsid w:val="004D3322"/>
    <w:rsid w:val="004D559E"/>
    <w:rsid w:val="004D6D89"/>
    <w:rsid w:val="004E6091"/>
    <w:rsid w:val="004F0967"/>
    <w:rsid w:val="004F3B42"/>
    <w:rsid w:val="004F6FD0"/>
    <w:rsid w:val="005079A3"/>
    <w:rsid w:val="00516523"/>
    <w:rsid w:val="005224BD"/>
    <w:rsid w:val="005235B3"/>
    <w:rsid w:val="00525457"/>
    <w:rsid w:val="00534FA9"/>
    <w:rsid w:val="00535D25"/>
    <w:rsid w:val="0054064B"/>
    <w:rsid w:val="0054094A"/>
    <w:rsid w:val="005533AA"/>
    <w:rsid w:val="00567DD8"/>
    <w:rsid w:val="005905C6"/>
    <w:rsid w:val="005A367B"/>
    <w:rsid w:val="005C032A"/>
    <w:rsid w:val="005F14C1"/>
    <w:rsid w:val="006010DC"/>
    <w:rsid w:val="00604F15"/>
    <w:rsid w:val="00610865"/>
    <w:rsid w:val="0064642E"/>
    <w:rsid w:val="0066170D"/>
    <w:rsid w:val="0066501B"/>
    <w:rsid w:val="0067038D"/>
    <w:rsid w:val="006A6D7E"/>
    <w:rsid w:val="006D5A77"/>
    <w:rsid w:val="00712A83"/>
    <w:rsid w:val="0071504D"/>
    <w:rsid w:val="00734F38"/>
    <w:rsid w:val="00735C8C"/>
    <w:rsid w:val="00737D65"/>
    <w:rsid w:val="007405B0"/>
    <w:rsid w:val="007534DA"/>
    <w:rsid w:val="00761C6E"/>
    <w:rsid w:val="00767AB8"/>
    <w:rsid w:val="00775645"/>
    <w:rsid w:val="007927E8"/>
    <w:rsid w:val="0079577F"/>
    <w:rsid w:val="00797345"/>
    <w:rsid w:val="007A6593"/>
    <w:rsid w:val="007B05B8"/>
    <w:rsid w:val="007C183B"/>
    <w:rsid w:val="007C2E67"/>
    <w:rsid w:val="007F7741"/>
    <w:rsid w:val="00811861"/>
    <w:rsid w:val="00813C50"/>
    <w:rsid w:val="00817B43"/>
    <w:rsid w:val="008258C5"/>
    <w:rsid w:val="00841DCA"/>
    <w:rsid w:val="00844F54"/>
    <w:rsid w:val="008649D4"/>
    <w:rsid w:val="00896BBD"/>
    <w:rsid w:val="008A28DC"/>
    <w:rsid w:val="008B2BE9"/>
    <w:rsid w:val="008B6E8D"/>
    <w:rsid w:val="008C24E5"/>
    <w:rsid w:val="008D0071"/>
    <w:rsid w:val="008D05AB"/>
    <w:rsid w:val="008E4B6D"/>
    <w:rsid w:val="008F7DE5"/>
    <w:rsid w:val="00901EA3"/>
    <w:rsid w:val="00905A7E"/>
    <w:rsid w:val="00910130"/>
    <w:rsid w:val="00916841"/>
    <w:rsid w:val="009405B5"/>
    <w:rsid w:val="00950BED"/>
    <w:rsid w:val="00961D3A"/>
    <w:rsid w:val="00982A8E"/>
    <w:rsid w:val="009875AB"/>
    <w:rsid w:val="009906A2"/>
    <w:rsid w:val="00990EBE"/>
    <w:rsid w:val="009C2700"/>
    <w:rsid w:val="009C57ED"/>
    <w:rsid w:val="009C6774"/>
    <w:rsid w:val="009E1348"/>
    <w:rsid w:val="009E215E"/>
    <w:rsid w:val="009E591B"/>
    <w:rsid w:val="009F5FD1"/>
    <w:rsid w:val="00A06E7D"/>
    <w:rsid w:val="00A27DF7"/>
    <w:rsid w:val="00A37FF9"/>
    <w:rsid w:val="00A467B8"/>
    <w:rsid w:val="00A47843"/>
    <w:rsid w:val="00A54627"/>
    <w:rsid w:val="00A54DC9"/>
    <w:rsid w:val="00A55886"/>
    <w:rsid w:val="00A66DC8"/>
    <w:rsid w:val="00A93130"/>
    <w:rsid w:val="00A94E0E"/>
    <w:rsid w:val="00A96F94"/>
    <w:rsid w:val="00AB57AB"/>
    <w:rsid w:val="00AC30BB"/>
    <w:rsid w:val="00AD495E"/>
    <w:rsid w:val="00AD7970"/>
    <w:rsid w:val="00AF6443"/>
    <w:rsid w:val="00B0046D"/>
    <w:rsid w:val="00B014ED"/>
    <w:rsid w:val="00B0521D"/>
    <w:rsid w:val="00B058A5"/>
    <w:rsid w:val="00B06ECE"/>
    <w:rsid w:val="00B10FE9"/>
    <w:rsid w:val="00B125C7"/>
    <w:rsid w:val="00B14B72"/>
    <w:rsid w:val="00B405ED"/>
    <w:rsid w:val="00B631C4"/>
    <w:rsid w:val="00B702CA"/>
    <w:rsid w:val="00BA0C07"/>
    <w:rsid w:val="00BA3414"/>
    <w:rsid w:val="00BB0A5C"/>
    <w:rsid w:val="00BC02C4"/>
    <w:rsid w:val="00BC0E8E"/>
    <w:rsid w:val="00BC3AE6"/>
    <w:rsid w:val="00BF1847"/>
    <w:rsid w:val="00BF3F34"/>
    <w:rsid w:val="00C13C11"/>
    <w:rsid w:val="00C35995"/>
    <w:rsid w:val="00C533EC"/>
    <w:rsid w:val="00C5458E"/>
    <w:rsid w:val="00C563F9"/>
    <w:rsid w:val="00C648DE"/>
    <w:rsid w:val="00C70437"/>
    <w:rsid w:val="00C74315"/>
    <w:rsid w:val="00C75F4D"/>
    <w:rsid w:val="00C9267B"/>
    <w:rsid w:val="00C927EA"/>
    <w:rsid w:val="00CA0AE1"/>
    <w:rsid w:val="00CC4615"/>
    <w:rsid w:val="00CC7CC8"/>
    <w:rsid w:val="00CD3D86"/>
    <w:rsid w:val="00CD73F0"/>
    <w:rsid w:val="00CE296B"/>
    <w:rsid w:val="00CE72A3"/>
    <w:rsid w:val="00CF171E"/>
    <w:rsid w:val="00CF5BB4"/>
    <w:rsid w:val="00CF77F0"/>
    <w:rsid w:val="00D21DEA"/>
    <w:rsid w:val="00D27A1C"/>
    <w:rsid w:val="00D3453A"/>
    <w:rsid w:val="00D571DC"/>
    <w:rsid w:val="00D6648C"/>
    <w:rsid w:val="00D834D8"/>
    <w:rsid w:val="00D97DE5"/>
    <w:rsid w:val="00DA6363"/>
    <w:rsid w:val="00DB39AA"/>
    <w:rsid w:val="00DC0040"/>
    <w:rsid w:val="00DD6714"/>
    <w:rsid w:val="00DE0814"/>
    <w:rsid w:val="00DE49F3"/>
    <w:rsid w:val="00E0693C"/>
    <w:rsid w:val="00E23C8E"/>
    <w:rsid w:val="00E27746"/>
    <w:rsid w:val="00E62567"/>
    <w:rsid w:val="00E639AB"/>
    <w:rsid w:val="00E745FC"/>
    <w:rsid w:val="00E76F0A"/>
    <w:rsid w:val="00E9657E"/>
    <w:rsid w:val="00EA4D37"/>
    <w:rsid w:val="00EA4E55"/>
    <w:rsid w:val="00EA5CF4"/>
    <w:rsid w:val="00EB238E"/>
    <w:rsid w:val="00EB273C"/>
    <w:rsid w:val="00EB71E1"/>
    <w:rsid w:val="00EC6D55"/>
    <w:rsid w:val="00ED1A7B"/>
    <w:rsid w:val="00F03E57"/>
    <w:rsid w:val="00F24D0A"/>
    <w:rsid w:val="00F27D1D"/>
    <w:rsid w:val="00F30133"/>
    <w:rsid w:val="00F50643"/>
    <w:rsid w:val="00F609B3"/>
    <w:rsid w:val="00F67747"/>
    <w:rsid w:val="00F872C9"/>
    <w:rsid w:val="00F90AB6"/>
    <w:rsid w:val="00F9761E"/>
    <w:rsid w:val="00FC080C"/>
    <w:rsid w:val="00FC08A9"/>
    <w:rsid w:val="00FC21A6"/>
    <w:rsid w:val="00FC72DC"/>
    <w:rsid w:val="00FD0D6D"/>
    <w:rsid w:val="00FD51B4"/>
    <w:rsid w:val="00FE50CB"/>
    <w:rsid w:val="00FE7497"/>
    <w:rsid w:val="00FE7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89C398"/>
  <w15:chartTrackingRefBased/>
  <w15:docId w15:val="{1049D11B-72B6-452F-8FFB-9FC08379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Medium Shading 1 Accent 1" w:qFormat="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lsdException w:name="Medium Shading 1 Accent 3" w:uiPriority="29"/>
    <w:lsdException w:name="Medium Shading 2 Accent 3" w:uiPriority="30"/>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04. Text"/>
    <w:qFormat/>
    <w:rsid w:val="00737D65"/>
    <w:pPr>
      <w:spacing w:line="264" w:lineRule="auto"/>
    </w:pPr>
    <w:rPr>
      <w:rFonts w:ascii="Calibri Light" w:hAnsi="Calibri Light"/>
      <w:sz w:val="22"/>
      <w:szCs w:val="22"/>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702CA"/>
    <w:pPr>
      <w:tabs>
        <w:tab w:val="center" w:pos="4680"/>
        <w:tab w:val="right" w:pos="9360"/>
      </w:tabs>
      <w:spacing w:line="240" w:lineRule="auto"/>
    </w:pPr>
  </w:style>
  <w:style w:type="character" w:customStyle="1" w:styleId="SidhuvudChar">
    <w:name w:val="Sidhuvud Char"/>
    <w:basedOn w:val="Standardstycketeckensnitt"/>
    <w:link w:val="Sidhuvud"/>
    <w:uiPriority w:val="99"/>
    <w:rsid w:val="00B702CA"/>
  </w:style>
  <w:style w:type="paragraph" w:styleId="Sidfot">
    <w:name w:val="footer"/>
    <w:basedOn w:val="Normal"/>
    <w:link w:val="SidfotChar"/>
    <w:uiPriority w:val="99"/>
    <w:unhideWhenUsed/>
    <w:rsid w:val="00B702CA"/>
    <w:pPr>
      <w:tabs>
        <w:tab w:val="center" w:pos="4680"/>
        <w:tab w:val="right" w:pos="9360"/>
      </w:tabs>
      <w:spacing w:line="240" w:lineRule="auto"/>
    </w:pPr>
  </w:style>
  <w:style w:type="character" w:customStyle="1" w:styleId="SidfotChar">
    <w:name w:val="Sidfot Char"/>
    <w:basedOn w:val="Standardstycketeckensnitt"/>
    <w:link w:val="Sidfot"/>
    <w:uiPriority w:val="99"/>
    <w:rsid w:val="00B702CA"/>
  </w:style>
  <w:style w:type="paragraph" w:styleId="Ballongtext">
    <w:name w:val="Balloon Text"/>
    <w:basedOn w:val="Normal"/>
    <w:link w:val="BallongtextChar"/>
    <w:uiPriority w:val="99"/>
    <w:semiHidden/>
    <w:unhideWhenUsed/>
    <w:rsid w:val="00B702CA"/>
    <w:pPr>
      <w:spacing w:line="240" w:lineRule="auto"/>
    </w:pPr>
    <w:rPr>
      <w:rFonts w:ascii="Tahoma" w:hAnsi="Tahoma" w:cs="Tahoma"/>
      <w:sz w:val="16"/>
      <w:szCs w:val="16"/>
    </w:rPr>
  </w:style>
  <w:style w:type="character" w:customStyle="1" w:styleId="BallongtextChar">
    <w:name w:val="Ballongtext Char"/>
    <w:link w:val="Ballongtext"/>
    <w:uiPriority w:val="99"/>
    <w:semiHidden/>
    <w:rsid w:val="00B702CA"/>
    <w:rPr>
      <w:rFonts w:ascii="Tahoma" w:hAnsi="Tahoma" w:cs="Tahoma"/>
      <w:sz w:val="16"/>
      <w:szCs w:val="16"/>
    </w:rPr>
  </w:style>
  <w:style w:type="paragraph" w:customStyle="1" w:styleId="04Bodytext">
    <w:name w:val="04. Body text"/>
    <w:qFormat/>
    <w:rsid w:val="00EA4E55"/>
    <w:pPr>
      <w:suppressAutoHyphens/>
      <w:spacing w:line="288" w:lineRule="auto"/>
      <w:ind w:left="28" w:right="-198"/>
    </w:pPr>
    <w:rPr>
      <w:rFonts w:ascii="Calibri Light" w:hAnsi="Calibri Light" w:cs="Georgia"/>
      <w:sz w:val="22"/>
      <w:szCs w:val="22"/>
      <w:lang w:val="en-US" w:eastAsia="en-US"/>
    </w:rPr>
  </w:style>
  <w:style w:type="paragraph" w:customStyle="1" w:styleId="BasicParagraph">
    <w:name w:val="[Basic Paragraph]"/>
    <w:basedOn w:val="Normal"/>
    <w:uiPriority w:val="99"/>
    <w:rsid w:val="007B05B8"/>
    <w:pPr>
      <w:autoSpaceDE w:val="0"/>
      <w:autoSpaceDN w:val="0"/>
      <w:adjustRightInd w:val="0"/>
      <w:spacing w:line="288" w:lineRule="auto"/>
      <w:textAlignment w:val="center"/>
    </w:pPr>
    <w:rPr>
      <w:rFonts w:ascii="MinionPro-Regular" w:hAnsi="MinionPro-Regular" w:cs="MinionPro-Regular"/>
      <w:color w:val="000000"/>
      <w:sz w:val="24"/>
      <w:szCs w:val="24"/>
      <w:lang w:val="es-ES_tradnl"/>
    </w:rPr>
  </w:style>
  <w:style w:type="character" w:styleId="Sidnummer">
    <w:name w:val="page number"/>
    <w:basedOn w:val="Standardstycketeckensnitt"/>
    <w:uiPriority w:val="99"/>
    <w:semiHidden/>
    <w:unhideWhenUsed/>
    <w:rsid w:val="00E745FC"/>
  </w:style>
  <w:style w:type="paragraph" w:customStyle="1" w:styleId="01Headline">
    <w:name w:val="01. Headline"/>
    <w:basedOn w:val="Normal"/>
    <w:qFormat/>
    <w:rsid w:val="00E76F0A"/>
    <w:pPr>
      <w:tabs>
        <w:tab w:val="left" w:pos="2282"/>
      </w:tabs>
      <w:spacing w:line="216" w:lineRule="auto"/>
    </w:pPr>
    <w:rPr>
      <w:rFonts w:ascii="Calibri" w:hAnsi="Calibri" w:cs="Arial"/>
      <w:b/>
      <w:color w:val="063081"/>
      <w:sz w:val="80"/>
      <w:szCs w:val="120"/>
      <w:lang w:val="en-GB"/>
    </w:rPr>
  </w:style>
  <w:style w:type="paragraph" w:customStyle="1" w:styleId="02Subtitle">
    <w:name w:val="02. Subtitle"/>
    <w:qFormat/>
    <w:rsid w:val="00E76F0A"/>
    <w:pPr>
      <w:spacing w:before="120" w:after="120"/>
    </w:pPr>
    <w:rPr>
      <w:rFonts w:cs="Arial"/>
      <w:b/>
      <w:color w:val="000000"/>
      <w:sz w:val="34"/>
      <w:szCs w:val="40"/>
      <w:lang w:val="en-US" w:eastAsia="en-US"/>
    </w:rPr>
  </w:style>
  <w:style w:type="paragraph" w:customStyle="1" w:styleId="03Section">
    <w:name w:val="03. Section"/>
    <w:basedOn w:val="BasicParagraph"/>
    <w:qFormat/>
    <w:rsid w:val="00734F38"/>
    <w:pPr>
      <w:suppressAutoHyphens/>
      <w:spacing w:line="264" w:lineRule="auto"/>
    </w:pPr>
    <w:rPr>
      <w:rFonts w:ascii="Calibri Light" w:hAnsi="Calibri Light" w:cs="Arial"/>
      <w:color w:val="808080"/>
      <w:sz w:val="40"/>
      <w:szCs w:val="18"/>
    </w:rPr>
  </w:style>
  <w:style w:type="paragraph" w:customStyle="1" w:styleId="Prrafobsico">
    <w:name w:val="[Párrafo básico]"/>
    <w:basedOn w:val="Normal"/>
    <w:uiPriority w:val="99"/>
    <w:rsid w:val="009C57ED"/>
    <w:pPr>
      <w:widowControl w:val="0"/>
      <w:autoSpaceDE w:val="0"/>
      <w:autoSpaceDN w:val="0"/>
      <w:adjustRightInd w:val="0"/>
      <w:spacing w:line="288" w:lineRule="auto"/>
      <w:textAlignment w:val="center"/>
    </w:pPr>
    <w:rPr>
      <w:rFonts w:ascii="Times-Roman" w:hAnsi="Times-Roman" w:cs="Times-Roman"/>
      <w:color w:val="000000"/>
      <w:sz w:val="24"/>
      <w:szCs w:val="24"/>
      <w:lang w:val="es-ES_tradnl" w:eastAsia="es-ES"/>
    </w:rPr>
  </w:style>
  <w:style w:type="paragraph" w:customStyle="1" w:styleId="Data">
    <w:name w:val="Data"/>
    <w:basedOn w:val="Normal"/>
    <w:uiPriority w:val="99"/>
    <w:rsid w:val="00610865"/>
    <w:pPr>
      <w:widowControl w:val="0"/>
      <w:pBdr>
        <w:top w:val="single" w:sz="6" w:space="11" w:color="auto"/>
      </w:pBdr>
      <w:autoSpaceDE w:val="0"/>
      <w:autoSpaceDN w:val="0"/>
      <w:adjustRightInd w:val="0"/>
      <w:spacing w:after="567" w:line="300" w:lineRule="atLeast"/>
      <w:textAlignment w:val="center"/>
    </w:pPr>
    <w:rPr>
      <w:rFonts w:ascii="Calibri" w:hAnsi="Calibri" w:cs="Calibri"/>
      <w:color w:val="000000"/>
      <w:sz w:val="20"/>
      <w:szCs w:val="20"/>
      <w:lang w:val="es-ES_tradnl" w:eastAsia="es-ES"/>
    </w:rPr>
  </w:style>
  <w:style w:type="paragraph" w:customStyle="1" w:styleId="Texthorizontalline">
    <w:name w:val="Text horizontal line"/>
    <w:basedOn w:val="04Bodytext"/>
    <w:rsid w:val="00C927EA"/>
    <w:pPr>
      <w:pBdr>
        <w:top w:val="single" w:sz="4" w:space="1" w:color="auto"/>
        <w:between w:val="single" w:sz="4" w:space="1" w:color="auto"/>
      </w:pBdr>
    </w:pPr>
    <w:rPr>
      <w:color w:val="A6A6A6"/>
      <w:sz w:val="18"/>
    </w:rPr>
  </w:style>
  <w:style w:type="table" w:styleId="Tabellrutnt">
    <w:name w:val="Table Grid"/>
    <w:basedOn w:val="Normaltabell"/>
    <w:uiPriority w:val="39"/>
    <w:rsid w:val="00041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uiPriority w:val="99"/>
    <w:semiHidden/>
    <w:unhideWhenUsed/>
    <w:rsid w:val="00093D55"/>
    <w:rPr>
      <w:sz w:val="16"/>
      <w:szCs w:val="16"/>
    </w:rPr>
  </w:style>
  <w:style w:type="paragraph" w:styleId="Kommentarer">
    <w:name w:val="annotation text"/>
    <w:basedOn w:val="Normal"/>
    <w:link w:val="KommentarerChar"/>
    <w:uiPriority w:val="99"/>
    <w:semiHidden/>
    <w:unhideWhenUsed/>
    <w:rsid w:val="00093D55"/>
    <w:rPr>
      <w:sz w:val="20"/>
      <w:szCs w:val="20"/>
    </w:rPr>
  </w:style>
  <w:style w:type="character" w:customStyle="1" w:styleId="KommentarerChar">
    <w:name w:val="Kommentarer Char"/>
    <w:link w:val="Kommentarer"/>
    <w:uiPriority w:val="99"/>
    <w:semiHidden/>
    <w:rsid w:val="00093D55"/>
    <w:rPr>
      <w:rFonts w:ascii="Calibri Light" w:hAnsi="Calibri Light"/>
      <w:lang w:val="en-US" w:eastAsia="en-US"/>
    </w:rPr>
  </w:style>
  <w:style w:type="paragraph" w:styleId="Kommentarsmne">
    <w:name w:val="annotation subject"/>
    <w:basedOn w:val="Kommentarer"/>
    <w:next w:val="Kommentarer"/>
    <w:link w:val="KommentarsmneChar"/>
    <w:uiPriority w:val="99"/>
    <w:semiHidden/>
    <w:unhideWhenUsed/>
    <w:rsid w:val="00093D55"/>
    <w:rPr>
      <w:b/>
      <w:bCs/>
    </w:rPr>
  </w:style>
  <w:style w:type="character" w:customStyle="1" w:styleId="KommentarsmneChar">
    <w:name w:val="Kommentarsämne Char"/>
    <w:link w:val="Kommentarsmne"/>
    <w:uiPriority w:val="99"/>
    <w:semiHidden/>
    <w:rsid w:val="00093D55"/>
    <w:rPr>
      <w:rFonts w:ascii="Calibri Light" w:hAnsi="Calibri Light"/>
      <w:b/>
      <w:bCs/>
      <w:lang w:val="en-US" w:eastAsia="en-US"/>
    </w:rPr>
  </w:style>
  <w:style w:type="paragraph" w:styleId="Liststycke">
    <w:name w:val="List Paragraph"/>
    <w:basedOn w:val="Normal"/>
    <w:uiPriority w:val="34"/>
    <w:qFormat/>
    <w:rsid w:val="00A47843"/>
    <w:pPr>
      <w:spacing w:after="160" w:line="259" w:lineRule="auto"/>
      <w:ind w:left="720"/>
      <w:contextualSpacing/>
    </w:pPr>
    <w:rPr>
      <w:rFonts w:ascii="Arial" w:hAnsi="Arial"/>
      <w:lang w:val="nl-NL"/>
    </w:rPr>
  </w:style>
  <w:style w:type="paragraph" w:styleId="Ingetavstnd">
    <w:name w:val="No Spacing"/>
    <w:link w:val="IngetavstndChar"/>
    <w:uiPriority w:val="1"/>
    <w:qFormat/>
    <w:rsid w:val="009E591B"/>
    <w:rPr>
      <w:rFonts w:asciiTheme="minorHAnsi" w:eastAsiaTheme="minorEastAsia" w:hAnsiTheme="minorHAnsi" w:cstheme="minorBidi"/>
      <w:sz w:val="22"/>
      <w:szCs w:val="22"/>
      <w:lang w:val="en-US" w:eastAsia="en-US"/>
    </w:rPr>
  </w:style>
  <w:style w:type="character" w:customStyle="1" w:styleId="IngetavstndChar">
    <w:name w:val="Inget avstånd Char"/>
    <w:basedOn w:val="Standardstycketeckensnitt"/>
    <w:link w:val="Ingetavstnd"/>
    <w:uiPriority w:val="1"/>
    <w:rsid w:val="009E591B"/>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176669\AppData\Local\Microsoft\Windows\INetCache\IE\6T1WQUW5\Model_C_Agre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5C056-DEE5-4D71-A4AE-CC03901D9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Model_C_Agreement.dot</Template>
  <TotalTime>0</TotalTime>
  <Pages>8</Pages>
  <Words>2594</Words>
  <Characters>13752</Characters>
  <Application>Microsoft Office Word</Application>
  <DocSecurity>0</DocSecurity>
  <Lines>114</Lines>
  <Paragraphs>32</Paragraphs>
  <ScaleCrop>false</ScaleCrop>
  <HeadingPairs>
    <vt:vector size="6" baseType="variant">
      <vt:variant>
        <vt:lpstr>Rubrik</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KIC InnoEnergy Germany GmbH</Company>
  <LinksUpToDate>false</LinksUpToDate>
  <CharactersWithSpaces>16314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Kolkman, M.</dc:creator>
  <cp:keywords/>
  <dc:description/>
  <cp:lastModifiedBy>Katja.Trued@innoenergy.com</cp:lastModifiedBy>
  <cp:revision>2</cp:revision>
  <cp:lastPrinted>2018-04-24T06:23:00Z</cp:lastPrinted>
  <dcterms:created xsi:type="dcterms:W3CDTF">2018-09-28T07:01:00Z</dcterms:created>
  <dcterms:modified xsi:type="dcterms:W3CDTF">2018-09-28T07:01:00Z</dcterms:modified>
</cp:coreProperties>
</file>