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F9E9" w14:textId="2DE2785F" w:rsid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p>
    <w:p w14:paraId="66F01F5C" w14:textId="77777777" w:rsidR="00BC0E61" w:rsidRDefault="00BC0E61" w:rsidP="00BC0E61">
      <w:pPr>
        <w:widowControl w:val="0"/>
        <w:spacing w:before="240"/>
        <w:rPr>
          <w:rFonts w:ascii="Arial" w:hAnsi="Arial" w:cs="Arial"/>
          <w:sz w:val="40"/>
          <w:szCs w:val="40"/>
        </w:rPr>
      </w:pPr>
      <w:r w:rsidRPr="006F288B">
        <w:rPr>
          <w:rFonts w:ascii="Arial" w:hAnsi="Arial" w:cs="Arial"/>
          <w:b/>
          <w:sz w:val="40"/>
          <w:szCs w:val="40"/>
        </w:rPr>
        <w:t>Payroll</w:t>
      </w:r>
      <w:r>
        <w:rPr>
          <w:rFonts w:ascii="Arial" w:hAnsi="Arial" w:cs="Arial"/>
          <w:b/>
          <w:sz w:val="40"/>
          <w:szCs w:val="40"/>
        </w:rPr>
        <w:t xml:space="preserve">, time-writing, holiday- / other absence registration system </w:t>
      </w:r>
      <w:r w:rsidRPr="006F288B">
        <w:rPr>
          <w:rFonts w:ascii="Arial" w:hAnsi="Arial" w:cs="Arial"/>
          <w:b/>
          <w:sz w:val="40"/>
          <w:szCs w:val="40"/>
        </w:rPr>
        <w:t>and HR</w:t>
      </w:r>
      <w:r>
        <w:rPr>
          <w:rFonts w:ascii="Arial" w:hAnsi="Arial" w:cs="Arial"/>
          <w:b/>
          <w:sz w:val="40"/>
          <w:szCs w:val="40"/>
        </w:rPr>
        <w:t xml:space="preserve"> docs.</w:t>
      </w:r>
      <w:r w:rsidRPr="006F288B">
        <w:rPr>
          <w:rFonts w:ascii="Arial" w:hAnsi="Arial" w:cs="Arial"/>
          <w:b/>
          <w:sz w:val="40"/>
          <w:szCs w:val="40"/>
        </w:rPr>
        <w:t xml:space="preserve"> </w:t>
      </w:r>
      <w:r>
        <w:rPr>
          <w:rFonts w:ascii="Arial" w:hAnsi="Arial" w:cs="Arial"/>
          <w:b/>
          <w:sz w:val="40"/>
          <w:szCs w:val="40"/>
        </w:rPr>
        <w:t>repository</w:t>
      </w:r>
    </w:p>
    <w:p w14:paraId="64309EB0" w14:textId="77777777" w:rsidR="00BC0E61" w:rsidRPr="000A0EB0" w:rsidRDefault="00BC0E61" w:rsidP="00BC0E61">
      <w:pPr>
        <w:pStyle w:val="04Bodytext"/>
      </w:pPr>
      <w:bookmarkStart w:id="0" w:name="_GoBack"/>
      <w:bookmarkEnd w:id="0"/>
    </w:p>
    <w:p w14:paraId="34E911B3" w14:textId="77777777" w:rsidR="008649D4" w:rsidRDefault="008649D4" w:rsidP="00E76F0A">
      <w:pPr>
        <w:pStyle w:val="02Subtitle"/>
      </w:pPr>
    </w:p>
    <w:p w14:paraId="2ECEF069" w14:textId="1A2979B8" w:rsidR="008D05AB" w:rsidRPr="00BC0E61" w:rsidRDefault="008D05AB" w:rsidP="00BC0E61">
      <w:pPr>
        <w:spacing w:line="240" w:lineRule="auto"/>
        <w:rPr>
          <w:rFonts w:ascii="Calibri" w:hAnsi="Calibri" w:cs="Arial"/>
          <w:b/>
          <w:color w:val="000000"/>
          <w:sz w:val="34"/>
          <w:szCs w:val="40"/>
        </w:rPr>
      </w:pPr>
      <w:r w:rsidRPr="00BC0E61">
        <w:rPr>
          <w:i/>
          <w:sz w:val="20"/>
          <w:szCs w:val="20"/>
        </w:rPr>
        <w:br w:type="page"/>
      </w:r>
    </w:p>
    <w:p w14:paraId="53E9C768" w14:textId="77777777" w:rsidR="00A47843" w:rsidRPr="00A47843" w:rsidRDefault="00A47843" w:rsidP="008B2BE9">
      <w:pPr>
        <w:jc w:val="center"/>
        <w:rPr>
          <w:rFonts w:cs="Calibri Light"/>
          <w:b/>
        </w:rPr>
      </w:pPr>
      <w:r w:rsidRPr="00A47843">
        <w:rPr>
          <w:rFonts w:cs="Calibri Light"/>
          <w:b/>
        </w:rPr>
        <w:lastRenderedPageBreak/>
        <w:t>This service agreement (“Agreement”) is made between:</w:t>
      </w:r>
    </w:p>
    <w:p w14:paraId="4A93C3C3" w14:textId="77777777" w:rsidR="00A47843" w:rsidRPr="00A47843" w:rsidRDefault="00A47843" w:rsidP="00A47843">
      <w:pPr>
        <w:jc w:val="both"/>
        <w:rPr>
          <w:rFonts w:cs="Calibri Light"/>
        </w:rPr>
      </w:pPr>
    </w:p>
    <w:p w14:paraId="21C9E7A8" w14:textId="77777777"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0071504D">
        <w:rPr>
          <w:rFonts w:ascii="Calibri Light" w:hAnsi="Calibri Light" w:cs="Calibri Light"/>
          <w:lang w:val="en-US"/>
        </w:rPr>
        <w:t>)</w:t>
      </w:r>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14:paraId="59C8ED60" w14:textId="77777777" w:rsidR="00A47843" w:rsidRPr="00A47843" w:rsidRDefault="00A47843" w:rsidP="00A47843">
      <w:pPr>
        <w:pStyle w:val="ListParagraph"/>
        <w:spacing w:after="0"/>
        <w:ind w:left="340"/>
        <w:jc w:val="both"/>
        <w:rPr>
          <w:rFonts w:ascii="Calibri Light" w:hAnsi="Calibri Light" w:cs="Calibri Light"/>
          <w:lang w:val="en-US"/>
        </w:rPr>
      </w:pPr>
    </w:p>
    <w:p w14:paraId="0C475172" w14:textId="77777777"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270C4687" w14:textId="77777777" w:rsidR="00A47843" w:rsidRPr="00A47843" w:rsidRDefault="00A47843" w:rsidP="00A47843">
      <w:pPr>
        <w:pStyle w:val="ListParagraph"/>
        <w:spacing w:after="0"/>
        <w:jc w:val="both"/>
        <w:rPr>
          <w:rFonts w:ascii="Calibri Light" w:hAnsi="Calibri Light" w:cs="Calibri Light"/>
          <w:lang w:val="en-US"/>
        </w:rPr>
      </w:pPr>
    </w:p>
    <w:p w14:paraId="1CFA60CB" w14:textId="77777777"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14:paraId="4C60049E" w14:textId="77777777" w:rsidR="00A47843" w:rsidRPr="00A47843" w:rsidRDefault="00A47843" w:rsidP="00A47843">
      <w:pPr>
        <w:rPr>
          <w:rFonts w:cs="Calibri Light"/>
        </w:rPr>
      </w:pPr>
    </w:p>
    <w:p w14:paraId="1A9DF612" w14:textId="77777777" w:rsidR="00A47843" w:rsidRPr="00A47843" w:rsidRDefault="00A47843" w:rsidP="00A47843">
      <w:pPr>
        <w:jc w:val="center"/>
        <w:rPr>
          <w:rFonts w:cs="Calibri Light"/>
          <w:b/>
        </w:rPr>
      </w:pPr>
    </w:p>
    <w:p w14:paraId="38F5CDC2" w14:textId="77777777" w:rsidR="00A47843" w:rsidRPr="00A47843" w:rsidRDefault="00A47843" w:rsidP="00A47843">
      <w:pPr>
        <w:jc w:val="center"/>
        <w:rPr>
          <w:rFonts w:cs="Calibri Light"/>
          <w:b/>
        </w:rPr>
      </w:pPr>
      <w:r w:rsidRPr="00A47843">
        <w:rPr>
          <w:rFonts w:cs="Calibri Light"/>
          <w:b/>
        </w:rPr>
        <w:t>WHY DO WE ENTER INTO THIS AGREEMENT WITH YOU?</w:t>
      </w:r>
    </w:p>
    <w:p w14:paraId="48E34E50" w14:textId="77777777" w:rsidR="00A47843" w:rsidRPr="00A47843" w:rsidRDefault="00A47843" w:rsidP="00A47843">
      <w:pPr>
        <w:pStyle w:val="ListParagraph"/>
        <w:spacing w:after="0"/>
        <w:ind w:left="360"/>
        <w:jc w:val="both"/>
        <w:rPr>
          <w:rFonts w:ascii="Calibri Light" w:hAnsi="Calibri Light" w:cs="Calibri Light"/>
          <w:lang w:val="en-US"/>
        </w:rPr>
      </w:pPr>
    </w:p>
    <w:p w14:paraId="53402DCD" w14:textId="77777777"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6029EA09"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14:paraId="43044FEF" w14:textId="77777777"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14:paraId="177B568C"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14:paraId="71B400B7" w14:textId="77777777" w:rsidR="00A47843" w:rsidRPr="00A47843" w:rsidRDefault="00A47843" w:rsidP="00A47843">
      <w:pPr>
        <w:jc w:val="center"/>
        <w:rPr>
          <w:rFonts w:cs="Calibri Light"/>
          <w:b/>
        </w:rPr>
      </w:pPr>
    </w:p>
    <w:p w14:paraId="218C4DBD" w14:textId="77777777" w:rsidR="00A47843" w:rsidRPr="00A47843" w:rsidRDefault="00A47843" w:rsidP="00A47843">
      <w:pPr>
        <w:jc w:val="center"/>
        <w:rPr>
          <w:rFonts w:cs="Calibri Light"/>
          <w:b/>
        </w:rPr>
      </w:pPr>
    </w:p>
    <w:p w14:paraId="1E8F1CCF" w14:textId="77777777" w:rsidR="00A47843" w:rsidRPr="00A47843" w:rsidRDefault="00A47843" w:rsidP="00A47843">
      <w:pPr>
        <w:jc w:val="center"/>
        <w:rPr>
          <w:rFonts w:cs="Calibri Light"/>
          <w:b/>
        </w:rPr>
      </w:pPr>
      <w:r w:rsidRPr="00A47843">
        <w:rPr>
          <w:rFonts w:cs="Calibri Light"/>
          <w:b/>
        </w:rPr>
        <w:t>WHAT HAVE WE AGREED?</w:t>
      </w:r>
    </w:p>
    <w:p w14:paraId="7351002C" w14:textId="77777777" w:rsidR="00A47843" w:rsidRPr="00A47843" w:rsidRDefault="00A47843" w:rsidP="00A47843">
      <w:pPr>
        <w:jc w:val="both"/>
        <w:rPr>
          <w:rFonts w:cs="Calibri Light"/>
        </w:rPr>
      </w:pPr>
    </w:p>
    <w:p w14:paraId="05808310"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Pr="00A47843">
        <w:rPr>
          <w:rFonts w:cs="Calibri Light"/>
          <w:b/>
        </w:rPr>
        <w:t>Performance of the Services, subcontracting</w:t>
      </w:r>
    </w:p>
    <w:p w14:paraId="2E309FA8" w14:textId="77777777" w:rsidR="00A47843" w:rsidRPr="00A47843" w:rsidRDefault="00A47843" w:rsidP="00A47843">
      <w:pPr>
        <w:jc w:val="both"/>
        <w:rPr>
          <w:rFonts w:cs="Calibri Light"/>
        </w:rPr>
      </w:pPr>
    </w:p>
    <w:p w14:paraId="1A69B545" w14:textId="77777777"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1"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1"/>
    </w:p>
    <w:p w14:paraId="645BC53F" w14:textId="77777777"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14:paraId="1043BD30" w14:textId="77777777"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14:paraId="2FAAF008"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14:paraId="4BC73D32"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14:paraId="35837C49"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14:paraId="195AA7D4" w14:textId="77777777" w:rsidTr="00AE5D90">
        <w:tc>
          <w:tcPr>
            <w:tcW w:w="2835" w:type="dxa"/>
            <w:tcBorders>
              <w:top w:val="single" w:sz="12" w:space="0" w:color="auto"/>
            </w:tcBorders>
          </w:tcPr>
          <w:p w14:paraId="11BD848D"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14:paraId="2E92CBD9"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14:paraId="50A30744"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14:paraId="15A09838" w14:textId="77777777" w:rsidTr="00AE5D90">
        <w:tc>
          <w:tcPr>
            <w:tcW w:w="2835" w:type="dxa"/>
          </w:tcPr>
          <w:p w14:paraId="45E5279D" w14:textId="77777777" w:rsidR="00A47843" w:rsidRPr="00A47843" w:rsidRDefault="00A47843" w:rsidP="00AE5D90">
            <w:pPr>
              <w:pStyle w:val="ListParagraph"/>
              <w:ind w:left="0"/>
              <w:rPr>
                <w:rFonts w:ascii="Calibri Light" w:hAnsi="Calibri Light" w:cs="Calibri Light"/>
                <w:lang w:val="en-US"/>
              </w:rPr>
            </w:pPr>
          </w:p>
        </w:tc>
        <w:tc>
          <w:tcPr>
            <w:tcW w:w="2977" w:type="dxa"/>
          </w:tcPr>
          <w:p w14:paraId="032D8356" w14:textId="77777777" w:rsidR="00A47843" w:rsidRPr="00A47843" w:rsidRDefault="00A47843" w:rsidP="00AE5D90">
            <w:pPr>
              <w:pStyle w:val="ListParagraph"/>
              <w:ind w:left="0"/>
              <w:rPr>
                <w:rFonts w:ascii="Calibri Light" w:hAnsi="Calibri Light" w:cs="Calibri Light"/>
                <w:lang w:val="en-US"/>
              </w:rPr>
            </w:pPr>
          </w:p>
        </w:tc>
        <w:tc>
          <w:tcPr>
            <w:tcW w:w="2536" w:type="dxa"/>
          </w:tcPr>
          <w:p w14:paraId="041430CB" w14:textId="77777777" w:rsidR="00A47843" w:rsidRPr="00A47843" w:rsidRDefault="00A47843" w:rsidP="00AE5D90">
            <w:pPr>
              <w:pStyle w:val="ListParagraph"/>
              <w:ind w:left="0"/>
              <w:rPr>
                <w:rFonts w:ascii="Calibri Light" w:hAnsi="Calibri Light" w:cs="Calibri Light"/>
                <w:lang w:val="en-US"/>
              </w:rPr>
            </w:pPr>
          </w:p>
        </w:tc>
      </w:tr>
      <w:tr w:rsidR="008B2BE9" w:rsidRPr="00A47843" w14:paraId="0AF300E9" w14:textId="77777777" w:rsidTr="00AE5D90">
        <w:tc>
          <w:tcPr>
            <w:tcW w:w="2835" w:type="dxa"/>
          </w:tcPr>
          <w:p w14:paraId="4CFC56DA" w14:textId="77777777" w:rsidR="008B2BE9" w:rsidRPr="00A47843" w:rsidRDefault="008B2BE9" w:rsidP="00AE5D90">
            <w:pPr>
              <w:pStyle w:val="ListParagraph"/>
              <w:ind w:left="0"/>
              <w:rPr>
                <w:rFonts w:ascii="Calibri Light" w:hAnsi="Calibri Light" w:cs="Calibri Light"/>
                <w:lang w:val="en-US"/>
              </w:rPr>
            </w:pPr>
          </w:p>
        </w:tc>
        <w:tc>
          <w:tcPr>
            <w:tcW w:w="2977" w:type="dxa"/>
          </w:tcPr>
          <w:p w14:paraId="079CD4D5" w14:textId="77777777" w:rsidR="008B2BE9" w:rsidRPr="00A47843" w:rsidRDefault="008B2BE9" w:rsidP="00AE5D90">
            <w:pPr>
              <w:pStyle w:val="ListParagraph"/>
              <w:ind w:left="0"/>
              <w:rPr>
                <w:rFonts w:ascii="Calibri Light" w:hAnsi="Calibri Light" w:cs="Calibri Light"/>
                <w:lang w:val="en-US"/>
              </w:rPr>
            </w:pPr>
          </w:p>
        </w:tc>
        <w:tc>
          <w:tcPr>
            <w:tcW w:w="2536" w:type="dxa"/>
          </w:tcPr>
          <w:p w14:paraId="269DB344" w14:textId="77777777" w:rsidR="008B2BE9" w:rsidRPr="00A47843" w:rsidRDefault="008B2BE9" w:rsidP="00AE5D90">
            <w:pPr>
              <w:pStyle w:val="ListParagraph"/>
              <w:ind w:left="0"/>
              <w:rPr>
                <w:rFonts w:ascii="Calibri Light" w:hAnsi="Calibri Light" w:cs="Calibri Light"/>
                <w:lang w:val="en-US"/>
              </w:rPr>
            </w:pPr>
          </w:p>
        </w:tc>
      </w:tr>
    </w:tbl>
    <w:p w14:paraId="2776AFE1" w14:textId="77777777"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14:paraId="0F461E49"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14:paraId="10049E4E"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14:paraId="1C39CA44"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14:paraId="70114175"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14:paraId="61090C87"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14:paraId="33328DF5"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14:paraId="357CAD99" w14:textId="77777777"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14:paraId="0B1C85E6" w14:textId="77777777" w:rsidR="00A47843" w:rsidRPr="00A47843" w:rsidRDefault="00A47843" w:rsidP="00A47843">
      <w:pPr>
        <w:pStyle w:val="ListParagraph"/>
        <w:spacing w:after="0"/>
        <w:jc w:val="center"/>
        <w:rPr>
          <w:rFonts w:ascii="Calibri Light" w:hAnsi="Calibri Light" w:cs="Calibri Light"/>
          <w:b/>
          <w:lang w:val="en-US"/>
        </w:rPr>
      </w:pPr>
    </w:p>
    <w:p w14:paraId="60498EB0" w14:textId="77777777"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 xml:space="preserve">Article </w:t>
      </w:r>
      <w:proofErr w:type="gramStart"/>
      <w:r w:rsidRPr="00A47843">
        <w:rPr>
          <w:rFonts w:ascii="Calibri Light" w:hAnsi="Calibri Light" w:cs="Calibri Light"/>
          <w:b/>
          <w:lang w:val="en-US"/>
        </w:rPr>
        <w:t>2</w:t>
      </w:r>
      <w:r>
        <w:rPr>
          <w:rFonts w:ascii="Calibri Light" w:hAnsi="Calibri Light" w:cs="Calibri Light"/>
          <w:b/>
          <w:lang w:val="en-US"/>
        </w:rPr>
        <w:t xml:space="preserve">  -</w:t>
      </w:r>
      <w:proofErr w:type="gramEnd"/>
      <w:r>
        <w:rPr>
          <w:rFonts w:ascii="Calibri Light" w:hAnsi="Calibri Light" w:cs="Calibri Light"/>
          <w:b/>
          <w:lang w:val="en-US"/>
        </w:rPr>
        <w:t xml:space="preserve">  </w:t>
      </w:r>
      <w:r w:rsidRPr="00A47843">
        <w:rPr>
          <w:rFonts w:ascii="Calibri Light" w:hAnsi="Calibri Light" w:cs="Calibri Light"/>
          <w:b/>
          <w:lang w:val="en-US"/>
        </w:rPr>
        <w:t>Compensation, invoices and payment</w:t>
      </w:r>
    </w:p>
    <w:p w14:paraId="00F3D061" w14:textId="77777777" w:rsidR="00A47843" w:rsidRPr="00A47843" w:rsidRDefault="00A47843" w:rsidP="00A47843">
      <w:pPr>
        <w:pStyle w:val="ListParagraph"/>
        <w:spacing w:after="0"/>
        <w:jc w:val="center"/>
        <w:rPr>
          <w:rFonts w:ascii="Calibri Light" w:hAnsi="Calibri Light" w:cs="Calibri Light"/>
          <w:b/>
          <w:lang w:val="en-US"/>
        </w:rPr>
      </w:pPr>
    </w:p>
    <w:p w14:paraId="248DD5EF" w14:textId="77777777"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14:paraId="7054EA3E" w14:textId="77777777"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14:paraId="3B19F84D" w14:textId="77777777"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04AB4F9D" w14:textId="77777777" w:rsidR="00A47843" w:rsidRPr="00A47843" w:rsidRDefault="00A47843" w:rsidP="00AE5D90">
            <w:pPr>
              <w:jc w:val="both"/>
              <w:rPr>
                <w:rFonts w:cs="Calibri Light"/>
                <w:b/>
              </w:rPr>
            </w:pPr>
            <w:r w:rsidRPr="00A47843">
              <w:rPr>
                <w:rFonts w:cs="Calibri Light"/>
                <w:b/>
              </w:rPr>
              <w:t>Fees</w:t>
            </w:r>
          </w:p>
        </w:tc>
      </w:tr>
      <w:tr w:rsidR="00A47843" w:rsidRPr="00A47843" w14:paraId="2CE24FFC" w14:textId="77777777" w:rsidTr="00AE5D90">
        <w:tc>
          <w:tcPr>
            <w:tcW w:w="9062" w:type="dxa"/>
            <w:tcBorders>
              <w:top w:val="single" w:sz="12" w:space="0" w:color="auto"/>
            </w:tcBorders>
          </w:tcPr>
          <w:p w14:paraId="6E5779A3" w14:textId="77777777"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01235470" w14:textId="77777777" w:rsidR="00A47843" w:rsidRPr="00A47843" w:rsidRDefault="00A47843" w:rsidP="00A47843">
      <w:pPr>
        <w:jc w:val="both"/>
        <w:rPr>
          <w:rFonts w:cs="Calibri Light"/>
        </w:rPr>
      </w:pPr>
    </w:p>
    <w:p w14:paraId="436AF0A7" w14:textId="77777777"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14:paraId="789F17B3" w14:textId="77777777"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14:paraId="0A5D1BF3" w14:textId="77777777"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14:paraId="3105FEBD" w14:textId="77777777"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14:paraId="4E0A5ABF" w14:textId="77777777"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14:paraId="7E48332A" w14:textId="77777777"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14:paraId="32DFD409" w14:textId="77777777"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4FD627D3" w14:textId="77777777"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14:paraId="65C29939" w14:textId="77777777"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757D1C29"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14:paraId="5BAE45C8"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14:paraId="47B7F148"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14:paraId="76B03902"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61880A78" w14:textId="77777777"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3B068A77" w14:textId="77777777" w:rsidR="00A47843" w:rsidRPr="00A47843" w:rsidRDefault="00A47843" w:rsidP="00A47843">
      <w:pPr>
        <w:ind w:left="2124" w:hanging="708"/>
        <w:jc w:val="both"/>
        <w:rPr>
          <w:rFonts w:cs="Calibri Light"/>
        </w:rPr>
      </w:pPr>
      <w:r w:rsidRPr="00A47843">
        <w:rPr>
          <w:rFonts w:cs="Calibri Light"/>
        </w:rPr>
        <w:lastRenderedPageBreak/>
        <w:t>vi.</w:t>
      </w:r>
      <w:r w:rsidRPr="00A47843">
        <w:rPr>
          <w:rFonts w:cs="Calibri Light"/>
        </w:rPr>
        <w:tab/>
        <w:t>the amount of VAT.</w:t>
      </w:r>
    </w:p>
    <w:p w14:paraId="04FACE27" w14:textId="77777777"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14:paraId="24C35642" w14:textId="77777777"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14:paraId="74D0DC45" w14:textId="77777777"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14:paraId="0B9F290C" w14:textId="77777777" w:rsidR="00A47843" w:rsidRPr="00A47843" w:rsidRDefault="00A47843" w:rsidP="00A47843">
      <w:pPr>
        <w:ind w:left="708" w:hanging="708"/>
        <w:jc w:val="both"/>
        <w:rPr>
          <w:rFonts w:cs="Calibri Light"/>
        </w:rPr>
      </w:pPr>
    </w:p>
    <w:p w14:paraId="73F66D13"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14:paraId="4FC36930" w14:textId="77777777" w:rsidR="00A47843" w:rsidRPr="00A47843" w:rsidRDefault="00A47843" w:rsidP="00A47843">
      <w:pPr>
        <w:ind w:left="708" w:hanging="708"/>
        <w:jc w:val="both"/>
        <w:rPr>
          <w:rFonts w:cs="Calibri Light"/>
        </w:rPr>
      </w:pPr>
    </w:p>
    <w:p w14:paraId="16A736E0" w14:textId="77777777"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14:paraId="27F0DA16" w14:textId="77777777"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14:paraId="5DEB45FF" w14:textId="77777777"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14:paraId="25E936D5" w14:textId="77777777" w:rsidR="00A47843" w:rsidRPr="00A47843" w:rsidRDefault="00A47843" w:rsidP="00A47843">
      <w:pPr>
        <w:ind w:left="708" w:hanging="708"/>
        <w:jc w:val="both"/>
        <w:rPr>
          <w:rFonts w:cs="Calibri Light"/>
        </w:rPr>
      </w:pPr>
    </w:p>
    <w:p w14:paraId="7EE95221"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14:paraId="5800CA80" w14:textId="77777777" w:rsidR="00A47843" w:rsidRPr="00A47843" w:rsidRDefault="00A47843" w:rsidP="00A47843">
      <w:pPr>
        <w:ind w:left="708" w:hanging="708"/>
        <w:jc w:val="both"/>
        <w:rPr>
          <w:rFonts w:cs="Calibri Light"/>
        </w:rPr>
      </w:pPr>
    </w:p>
    <w:p w14:paraId="31657CEC" w14:textId="77777777"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1D763D35" w14:textId="77777777"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14:paraId="5C16DB11" w14:textId="77777777"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14:paraId="73DEF995" w14:textId="77777777"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14:paraId="4C19C43C" w14:textId="77777777"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14:paraId="138A1C6C" w14:textId="77777777"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347120EB" w14:textId="77777777"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xml:space="preserve">) procure for us or our users the right to continue using the Services; or (ii) replace or modify the Services with functional, non-infringing equivalents. If you cannot ensure continuation of the Services through either of the above </w:t>
      </w:r>
      <w:r w:rsidRPr="00A47843">
        <w:rPr>
          <w:rFonts w:cs="Calibri Light"/>
        </w:rPr>
        <w:lastRenderedPageBreak/>
        <w:t>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14:paraId="7308AE5C" w14:textId="77777777" w:rsidR="00A47843" w:rsidRPr="00A47843" w:rsidRDefault="00A47843" w:rsidP="00A47843">
      <w:pPr>
        <w:ind w:left="705" w:hanging="705"/>
        <w:jc w:val="both"/>
        <w:rPr>
          <w:rFonts w:cs="Calibri Light"/>
        </w:rPr>
      </w:pPr>
    </w:p>
    <w:p w14:paraId="2F15FB34"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14:paraId="7952D66D" w14:textId="77777777" w:rsidR="00A47843" w:rsidRPr="00A47843" w:rsidRDefault="00A47843" w:rsidP="00A47843">
      <w:pPr>
        <w:ind w:left="705" w:hanging="705"/>
        <w:jc w:val="both"/>
        <w:rPr>
          <w:rFonts w:cs="Calibri Light"/>
        </w:rPr>
      </w:pPr>
    </w:p>
    <w:p w14:paraId="79F8F9F2" w14:textId="77777777"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14:paraId="5F99BDE9" w14:textId="77777777"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14:paraId="28177D5F" w14:textId="77777777"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14:paraId="2831644E" w14:textId="77777777"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14:paraId="09E1C00F"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14:paraId="3491AA02"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5333EF29"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0A6AC8F8" w14:textId="77777777" w:rsidR="00A47843" w:rsidRPr="00A47843" w:rsidRDefault="00A47843" w:rsidP="00A47843">
      <w:pPr>
        <w:ind w:left="705" w:hanging="705"/>
        <w:jc w:val="both"/>
        <w:rPr>
          <w:rFonts w:cs="Calibri Light"/>
        </w:rPr>
      </w:pPr>
    </w:p>
    <w:p w14:paraId="3DAC9A1A"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14:paraId="21A0A047" w14:textId="77777777" w:rsidR="00A47843" w:rsidRPr="00A47843" w:rsidRDefault="00A47843" w:rsidP="00A47843">
      <w:pPr>
        <w:ind w:left="705" w:hanging="705"/>
        <w:jc w:val="both"/>
        <w:rPr>
          <w:rFonts w:cs="Calibri Light"/>
        </w:rPr>
      </w:pPr>
    </w:p>
    <w:p w14:paraId="2A318C8D" w14:textId="77777777"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14:paraId="49E9BF02"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27519C00"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00DA718A" w14:textId="77777777" w:rsidR="00A47843" w:rsidRPr="00A47843" w:rsidRDefault="00A47843" w:rsidP="00A47843">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14:paraId="57425DD3" w14:textId="77777777"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14:paraId="28164551" w14:textId="77777777"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14:paraId="796DF54F" w14:textId="77777777" w:rsidR="00A47843" w:rsidRPr="00A47843" w:rsidRDefault="00A47843" w:rsidP="00A47843">
      <w:pPr>
        <w:ind w:left="708"/>
        <w:jc w:val="both"/>
        <w:rPr>
          <w:rFonts w:cs="Calibri Light"/>
        </w:rPr>
      </w:pPr>
      <w:r w:rsidRPr="00A47843">
        <w:rPr>
          <w:rFonts w:cs="Calibri Light"/>
        </w:rPr>
        <w:lastRenderedPageBreak/>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14:paraId="0A68E372" w14:textId="77777777"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14:paraId="74EA36BF" w14:textId="77777777"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58432F47" w14:textId="77777777"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14:paraId="2479943B" w14:textId="77777777"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14:paraId="67386250" w14:textId="77777777"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14:paraId="792090D1" w14:textId="77777777" w:rsidR="00A47843" w:rsidRPr="00A47843" w:rsidRDefault="00A47843" w:rsidP="00A47843">
      <w:pPr>
        <w:ind w:left="705" w:hanging="705"/>
        <w:jc w:val="both"/>
        <w:rPr>
          <w:rFonts w:cs="Calibri Light"/>
        </w:rPr>
      </w:pPr>
    </w:p>
    <w:p w14:paraId="7160A87F"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14:paraId="242CF2AB" w14:textId="77777777" w:rsidR="00A47843" w:rsidRPr="00A47843" w:rsidRDefault="00A47843" w:rsidP="00A47843">
      <w:pPr>
        <w:ind w:left="705" w:hanging="705"/>
        <w:jc w:val="both"/>
        <w:rPr>
          <w:rFonts w:cs="Calibri Light"/>
        </w:rPr>
      </w:pPr>
    </w:p>
    <w:p w14:paraId="6B665E90" w14:textId="77777777"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14:paraId="5146AF5A" w14:textId="77777777"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14:paraId="1FC1DF0C" w14:textId="77777777"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14:paraId="6B96908B" w14:textId="77777777"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14:paraId="0A3425C0" w14:textId="77777777"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14:paraId="0D98F6F8" w14:textId="77777777"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14:paraId="40472EC2" w14:textId="77777777" w:rsidR="00A47843" w:rsidRPr="00A47843" w:rsidRDefault="00A47843" w:rsidP="00A47843">
      <w:pPr>
        <w:jc w:val="both"/>
        <w:rPr>
          <w:rFonts w:cs="Calibri Light"/>
        </w:rPr>
      </w:pPr>
    </w:p>
    <w:p w14:paraId="05D997D4"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14:paraId="07A26135" w14:textId="77777777" w:rsidR="00A47843" w:rsidRPr="00A47843" w:rsidRDefault="00A47843" w:rsidP="00A47843">
      <w:pPr>
        <w:jc w:val="both"/>
        <w:rPr>
          <w:rFonts w:cs="Calibri Light"/>
        </w:rPr>
      </w:pPr>
    </w:p>
    <w:p w14:paraId="7B77E2C6" w14:textId="78281A22"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 xml:space="preserve">This Agreement becomes effective on </w:t>
      </w:r>
      <w:r w:rsidR="004A3DA1" w:rsidRPr="00BC0E61">
        <w:rPr>
          <w:rFonts w:cs="Calibri Light"/>
          <w:b/>
          <w:bCs/>
          <w:u w:val="single"/>
        </w:rPr>
        <w:t>September 1</w:t>
      </w:r>
      <w:r w:rsidR="00BC0E61" w:rsidRPr="00BC0E61">
        <w:rPr>
          <w:rFonts w:cs="Calibri Light"/>
          <w:b/>
          <w:bCs/>
          <w:u w:val="single"/>
          <w:vertAlign w:val="superscript"/>
        </w:rPr>
        <w:t>st</w:t>
      </w:r>
      <w:proofErr w:type="gramStart"/>
      <w:r w:rsidR="004A3DA1" w:rsidRPr="00BC0E61">
        <w:rPr>
          <w:rFonts w:cs="Calibri Light"/>
          <w:b/>
          <w:bCs/>
          <w:u w:val="single"/>
        </w:rPr>
        <w:t xml:space="preserve"> </w:t>
      </w:r>
      <w:r w:rsidR="00BC0E61" w:rsidRPr="00BC0E61">
        <w:rPr>
          <w:rFonts w:cs="Calibri Light"/>
          <w:b/>
          <w:bCs/>
          <w:u w:val="single"/>
        </w:rPr>
        <w:t>2019</w:t>
      </w:r>
      <w:proofErr w:type="gramEnd"/>
      <w:r w:rsidRPr="00A47843">
        <w:rPr>
          <w:rFonts w:cs="Calibri Light"/>
        </w:rPr>
        <w:t>. This Agreement ends automatically on the date the last Service has been delivered, accepted and paid</w:t>
      </w:r>
      <w:r w:rsidR="00BC0E61">
        <w:rPr>
          <w:rFonts w:cs="Calibri Light"/>
        </w:rPr>
        <w:t xml:space="preserve"> or latest by 30</w:t>
      </w:r>
      <w:r w:rsidR="00BC0E61" w:rsidRPr="00BC0E61">
        <w:rPr>
          <w:rFonts w:cs="Calibri Light"/>
          <w:vertAlign w:val="superscript"/>
        </w:rPr>
        <w:t>th</w:t>
      </w:r>
      <w:r w:rsidR="00BC0E61">
        <w:rPr>
          <w:rFonts w:cs="Calibri Light"/>
        </w:rPr>
        <w:t xml:space="preserve"> November 2025</w:t>
      </w:r>
      <w:r w:rsidRPr="00A47843">
        <w:rPr>
          <w:rFonts w:cs="Calibri Light"/>
        </w:rPr>
        <w:t>.</w:t>
      </w:r>
    </w:p>
    <w:p w14:paraId="4143D2CC" w14:textId="77777777"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14:paraId="61FAA22A" w14:textId="77777777"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14:paraId="672C1F17" w14:textId="77777777"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14:paraId="22B19C89" w14:textId="77777777"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14:paraId="12CEEBD2" w14:textId="77777777"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14:paraId="273985AC" w14:textId="77777777" w:rsidR="00A47843" w:rsidRPr="00A47843" w:rsidRDefault="00A47843" w:rsidP="00A47843">
      <w:pPr>
        <w:ind w:left="705"/>
        <w:jc w:val="both"/>
        <w:rPr>
          <w:rFonts w:cs="Calibri Light"/>
        </w:rPr>
      </w:pPr>
      <w:r w:rsidRPr="00A47843">
        <w:rPr>
          <w:rFonts w:cs="Calibri Light"/>
        </w:rPr>
        <w:lastRenderedPageBreak/>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14:paraId="64C9DBAB" w14:textId="77777777" w:rsidR="00A47843" w:rsidRPr="00A47843" w:rsidRDefault="00A47843" w:rsidP="00A47843">
      <w:pPr>
        <w:ind w:left="705" w:hanging="705"/>
        <w:jc w:val="both"/>
        <w:rPr>
          <w:rFonts w:cs="Calibri Light"/>
        </w:rPr>
      </w:pPr>
      <w:r w:rsidRPr="00A47843">
        <w:rPr>
          <w:rFonts w:cs="Calibri Light"/>
        </w:rPr>
        <w:t>8.4.</w:t>
      </w:r>
      <w:r w:rsidRPr="00A47843">
        <w:rPr>
          <w:rFonts w:cs="Calibri Light"/>
        </w:rPr>
        <w:tab/>
        <w:t>You may fully or partially terminate this Agreement with immediate effect by giving us notice at any time, if:</w:t>
      </w:r>
    </w:p>
    <w:p w14:paraId="2EFD1433" w14:textId="77777777"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14:paraId="3DFCC3A4" w14:textId="77777777"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14:paraId="24EA3FA0" w14:textId="77777777"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14:paraId="499796D2" w14:textId="77777777"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14:paraId="5781CAE2" w14:textId="77777777" w:rsidR="007C183B" w:rsidRPr="00A47843" w:rsidRDefault="007C183B" w:rsidP="00761C6E">
      <w:pPr>
        <w:ind w:left="705"/>
        <w:jc w:val="both"/>
        <w:rPr>
          <w:rFonts w:cs="Calibri Light"/>
        </w:rPr>
      </w:pPr>
    </w:p>
    <w:p w14:paraId="29511CB7"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14:paraId="27C75F70" w14:textId="77777777" w:rsidR="00A47843" w:rsidRPr="00A47843" w:rsidRDefault="00A47843" w:rsidP="00A47843">
      <w:pPr>
        <w:ind w:left="705" w:hanging="705"/>
        <w:jc w:val="both"/>
        <w:rPr>
          <w:rFonts w:cs="Calibri Light"/>
        </w:rPr>
      </w:pPr>
    </w:p>
    <w:p w14:paraId="26A5260E" w14:textId="77777777"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14:paraId="28B19CD0" w14:textId="77777777"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40D9941B" w14:textId="77777777" w:rsidR="00A47843" w:rsidRPr="00A47843" w:rsidRDefault="00A47843" w:rsidP="00A47843">
      <w:pPr>
        <w:ind w:left="705" w:hanging="705"/>
        <w:jc w:val="both"/>
        <w:rPr>
          <w:rFonts w:cs="Calibri Light"/>
        </w:rPr>
      </w:pPr>
    </w:p>
    <w:p w14:paraId="7613A0A7"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14:paraId="6A07267E" w14:textId="77777777" w:rsidR="00A47843" w:rsidRPr="00A47843" w:rsidRDefault="00A47843" w:rsidP="00A47843">
      <w:pPr>
        <w:ind w:left="705" w:hanging="705"/>
        <w:jc w:val="both"/>
        <w:rPr>
          <w:rFonts w:cs="Calibri Light"/>
        </w:rPr>
      </w:pPr>
    </w:p>
    <w:p w14:paraId="2F5CAB7B" w14:textId="77777777"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14:paraId="112B6341" w14:textId="77777777"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14:paraId="488B78B9" w14:textId="77777777" w:rsidR="00A47843" w:rsidRPr="00A47843" w:rsidRDefault="00A47843" w:rsidP="00A47843">
      <w:pPr>
        <w:pStyle w:val="ListParagraph"/>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14:paraId="29A32F52" w14:textId="77777777" w:rsidR="00A47843" w:rsidRPr="00A47843" w:rsidRDefault="00A47843" w:rsidP="00A47843">
      <w:pPr>
        <w:ind w:left="705" w:hanging="705"/>
        <w:jc w:val="both"/>
        <w:rPr>
          <w:rFonts w:cs="Calibri Light"/>
        </w:rPr>
      </w:pPr>
      <w:r w:rsidRPr="00A47843">
        <w:rPr>
          <w:rFonts w:cs="Calibri Light"/>
        </w:rPr>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745B15A8" w14:textId="77777777" w:rsidR="00A47843" w:rsidRPr="00A47843" w:rsidRDefault="00A47843" w:rsidP="00A47843">
      <w:pPr>
        <w:ind w:left="705" w:hanging="705"/>
        <w:jc w:val="both"/>
        <w:rPr>
          <w:rFonts w:cs="Calibri Light"/>
        </w:rPr>
      </w:pPr>
      <w:r w:rsidRPr="00A47843">
        <w:rPr>
          <w:rFonts w:cs="Calibri Light"/>
        </w:rPr>
        <w:t>10.5.</w:t>
      </w:r>
      <w:r w:rsidRPr="00A47843">
        <w:rPr>
          <w:rFonts w:cs="Calibri Light"/>
        </w:rPr>
        <w:tab/>
        <w:t>Neither the failure nor the delay to enforce a right under this Agreement shall constitute a waiver of such right or remedy or of any other available rights or remedies.</w:t>
      </w:r>
    </w:p>
    <w:p w14:paraId="655AC910" w14:textId="77777777" w:rsidR="00A47843" w:rsidRPr="00A47843" w:rsidRDefault="00A47843" w:rsidP="00A47843">
      <w:pPr>
        <w:ind w:left="705" w:hanging="705"/>
        <w:jc w:val="both"/>
        <w:rPr>
          <w:rFonts w:cs="Calibri Light"/>
        </w:rPr>
      </w:pPr>
      <w:r w:rsidRPr="00A47843">
        <w:rPr>
          <w:rFonts w:cs="Calibri Light"/>
        </w:rPr>
        <w:lastRenderedPageBreak/>
        <w:t>10.6.</w:t>
      </w:r>
      <w:r w:rsidRPr="00A47843">
        <w:rPr>
          <w:rFonts w:cs="Calibri Light"/>
        </w:rPr>
        <w:tab/>
      </w:r>
      <w:r w:rsidR="001349FF">
        <w:rPr>
          <w:rFonts w:cs="Calibri Light"/>
        </w:rPr>
        <w:t>Dutch law applies to this Agreement. Conflicts relating to this Agreement will be decided upon in the first instance b</w:t>
      </w:r>
      <w:r w:rsidR="00A66DC8">
        <w:rPr>
          <w:rFonts w:cs="Calibri Light"/>
        </w:rPr>
        <w:t>y the competent court in Amsterdam, the Netherlands.</w:t>
      </w:r>
    </w:p>
    <w:p w14:paraId="66E04E8A" w14:textId="77777777"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14:paraId="4631FB45" w14:textId="77777777" w:rsidR="00A47843" w:rsidRPr="00A47843" w:rsidRDefault="00A47843" w:rsidP="001E7622">
      <w:pPr>
        <w:jc w:val="both"/>
        <w:rPr>
          <w:rFonts w:cs="Calibri Light"/>
        </w:rPr>
      </w:pPr>
    </w:p>
    <w:p w14:paraId="06815891" w14:textId="77777777" w:rsidR="00A47843" w:rsidRPr="00A47843" w:rsidRDefault="00A47843" w:rsidP="00A47843">
      <w:pPr>
        <w:ind w:left="705" w:hanging="705"/>
        <w:jc w:val="both"/>
        <w:rPr>
          <w:rFonts w:cs="Calibri Light"/>
        </w:rPr>
      </w:pPr>
      <w:r w:rsidRPr="00A47843">
        <w:rPr>
          <w:rFonts w:cs="Calibri Light"/>
        </w:rPr>
        <w:t>Signed in two copies by:</w:t>
      </w:r>
    </w:p>
    <w:p w14:paraId="2B2F65A1" w14:textId="77777777" w:rsidR="00A47843" w:rsidRPr="00A47843" w:rsidRDefault="00A47843" w:rsidP="00761C6E">
      <w:pPr>
        <w:jc w:val="both"/>
        <w:rPr>
          <w:rFonts w:cs="Calibri Light"/>
        </w:rPr>
      </w:pPr>
    </w:p>
    <w:p w14:paraId="545A98BF" w14:textId="77777777" w:rsidR="00A47843" w:rsidRPr="00A47843" w:rsidRDefault="00A47843" w:rsidP="00A47843">
      <w:pPr>
        <w:ind w:left="705" w:hanging="705"/>
        <w:jc w:val="both"/>
        <w:rPr>
          <w:rFonts w:cs="Calibri Light"/>
        </w:rPr>
      </w:pPr>
    </w:p>
    <w:p w14:paraId="32A2A743" w14:textId="77777777"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24F780F2" w14:textId="77777777" w:rsidR="00A47843" w:rsidRPr="00A47843" w:rsidRDefault="00A47843" w:rsidP="00A47843">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14:paraId="461A81F4" w14:textId="77777777" w:rsidR="00A47843" w:rsidRPr="00A47843" w:rsidRDefault="007C183B" w:rsidP="00A47843">
      <w:pPr>
        <w:tabs>
          <w:tab w:val="left" w:pos="5103"/>
        </w:tabs>
        <w:ind w:left="705" w:hanging="705"/>
        <w:jc w:val="both"/>
        <w:rPr>
          <w:rFonts w:cs="Calibri Light"/>
        </w:rPr>
      </w:pPr>
      <w:r>
        <w:rPr>
          <w:rFonts w:cs="Calibri Light"/>
        </w:rPr>
        <w:t xml:space="preserve">By: </w:t>
      </w:r>
      <w:r w:rsidR="00A47843" w:rsidRPr="00BC0E61">
        <w:rPr>
          <w:rFonts w:cs="Calibri Light"/>
        </w:rPr>
        <w:t>Diego Pavia</w:t>
      </w:r>
      <w:r w:rsidR="00A47843">
        <w:rPr>
          <w:rFonts w:cs="Calibri Light"/>
        </w:rPr>
        <w:tab/>
      </w:r>
      <w:r w:rsidR="00A47843" w:rsidRPr="00A47843">
        <w:rPr>
          <w:rFonts w:cs="Calibri Light"/>
        </w:rPr>
        <w:t>By: [</w:t>
      </w:r>
      <w:r w:rsidR="00A47843" w:rsidRPr="00A47843">
        <w:rPr>
          <w:rFonts w:cs="Calibri Light"/>
          <w:highlight w:val="yellow"/>
        </w:rPr>
        <w:t>name representative</w:t>
      </w:r>
      <w:r w:rsidR="00A47843" w:rsidRPr="00A47843">
        <w:rPr>
          <w:rFonts w:cs="Calibri Light"/>
        </w:rPr>
        <w:t>]</w:t>
      </w:r>
    </w:p>
    <w:p w14:paraId="01F856C5" w14:textId="07440648" w:rsidR="00A47843" w:rsidRPr="00A47843" w:rsidRDefault="00A47843" w:rsidP="00A47843">
      <w:pPr>
        <w:tabs>
          <w:tab w:val="left" w:pos="5103"/>
        </w:tabs>
        <w:ind w:left="705" w:hanging="705"/>
        <w:jc w:val="both"/>
        <w:rPr>
          <w:rFonts w:cs="Calibri Light"/>
        </w:rPr>
      </w:pPr>
      <w:r w:rsidRPr="00A47843">
        <w:rPr>
          <w:rFonts w:cs="Calibri Light"/>
        </w:rPr>
        <w:t>Function:</w:t>
      </w:r>
      <w:r w:rsidR="00BC0E61">
        <w:rPr>
          <w:rFonts w:cs="Calibri Light"/>
        </w:rPr>
        <w:t xml:space="preserve"> CEO KIC InnoEnergy</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2F2570F9" w14:textId="77777777"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4A6BDD25" w14:textId="77777777"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C5A8" w14:textId="77777777" w:rsidR="00CC7CC8" w:rsidRDefault="00CC7CC8" w:rsidP="00B702CA">
      <w:pPr>
        <w:spacing w:line="240" w:lineRule="auto"/>
      </w:pPr>
      <w:r>
        <w:separator/>
      </w:r>
    </w:p>
    <w:p w14:paraId="6E7F6EF5" w14:textId="77777777" w:rsidR="00CC7CC8" w:rsidRDefault="00CC7CC8"/>
    <w:p w14:paraId="29D09E4C" w14:textId="77777777" w:rsidR="00CC7CC8" w:rsidRDefault="00CC7CC8" w:rsidP="004D3322"/>
    <w:p w14:paraId="435595A9" w14:textId="77777777" w:rsidR="00CC7CC8" w:rsidRDefault="00CC7CC8"/>
    <w:p w14:paraId="455B5C3F" w14:textId="77777777" w:rsidR="00CC7CC8" w:rsidRDefault="00CC7CC8" w:rsidP="00737D65"/>
    <w:p w14:paraId="5CEEAD49" w14:textId="77777777" w:rsidR="00CC7CC8" w:rsidRDefault="00CC7CC8" w:rsidP="00737D65"/>
  </w:endnote>
  <w:endnote w:type="continuationSeparator" w:id="0">
    <w:p w14:paraId="3A4738B1" w14:textId="77777777" w:rsidR="00CC7CC8" w:rsidRDefault="00CC7CC8" w:rsidP="00B702CA">
      <w:pPr>
        <w:spacing w:line="240" w:lineRule="auto"/>
      </w:pPr>
      <w:r>
        <w:continuationSeparator/>
      </w:r>
    </w:p>
    <w:p w14:paraId="5956A3AF" w14:textId="77777777" w:rsidR="00CC7CC8" w:rsidRDefault="00CC7CC8"/>
    <w:p w14:paraId="6BD2520E" w14:textId="77777777" w:rsidR="00CC7CC8" w:rsidRDefault="00CC7CC8" w:rsidP="004D3322"/>
    <w:p w14:paraId="7EA2C8FC" w14:textId="77777777" w:rsidR="00CC7CC8" w:rsidRDefault="00CC7CC8"/>
    <w:p w14:paraId="46056CF3" w14:textId="77777777" w:rsidR="00CC7CC8" w:rsidRDefault="00CC7CC8" w:rsidP="00737D65"/>
    <w:p w14:paraId="5931746D" w14:textId="77777777" w:rsidR="00CC7CC8" w:rsidRDefault="00CC7CC8"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52D4" w14:textId="77777777" w:rsidR="009C6774" w:rsidRDefault="009C6774">
    <w:pPr>
      <w:pStyle w:val="Footer"/>
    </w:pPr>
  </w:p>
  <w:p w14:paraId="30B55F7D" w14:textId="77777777" w:rsidR="009C6774" w:rsidRDefault="009C6774"/>
  <w:p w14:paraId="391D1B66" w14:textId="77777777" w:rsidR="009C6774" w:rsidRDefault="009C6774" w:rsidP="00737D65"/>
  <w:p w14:paraId="2CB0DB7E"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DD5E" w14:textId="77777777"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C5458E">
      <w:rPr>
        <w:rStyle w:val="PageNumber"/>
        <w:noProof/>
        <w:sz w:val="18"/>
        <w:szCs w:val="18"/>
      </w:rPr>
      <w:t>9</w:t>
    </w:r>
    <w:r w:rsidRPr="00811861">
      <w:rPr>
        <w:rStyle w:val="PageNumber"/>
        <w:sz w:val="18"/>
        <w:szCs w:val="18"/>
      </w:rPr>
      <w:fldChar w:fldCharType="end"/>
    </w:r>
  </w:p>
  <w:p w14:paraId="343A3072" w14:textId="77777777"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14:anchorId="4E2611C1" wp14:editId="258402B1">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B830" w14:textId="77777777"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14:anchorId="4014CFF4" wp14:editId="797AA65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18C3498"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 xml:space="preserve">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14:paraId="2ACAA594" w14:textId="77777777"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" filled="f" stroked="f">
              <v:textbox inset="0,0,0,0">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v:textbox>
              <w10:wrap type="through"/>
            </v:shape>
          </w:pict>
        </mc:Fallback>
      </mc:AlternateContent>
    </w:r>
    <w:r>
      <w:rPr>
        <w:noProof/>
      </w:rPr>
      <w:drawing>
        <wp:anchor distT="0" distB="0" distL="114300" distR="114300" simplePos="0" relativeHeight="251657728" behindDoc="1" locked="0" layoutInCell="1" allowOverlap="1" wp14:anchorId="714B7A18" wp14:editId="7797D08B">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16285F02" wp14:editId="25D1829B">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B95F" w14:textId="77777777" w:rsidR="00CC7CC8" w:rsidRDefault="00CC7CC8" w:rsidP="00B702CA">
      <w:pPr>
        <w:spacing w:line="240" w:lineRule="auto"/>
      </w:pPr>
      <w:r>
        <w:separator/>
      </w:r>
    </w:p>
    <w:p w14:paraId="21473EB1" w14:textId="77777777" w:rsidR="00CC7CC8" w:rsidRDefault="00CC7CC8"/>
    <w:p w14:paraId="453CC339" w14:textId="77777777" w:rsidR="00CC7CC8" w:rsidRDefault="00CC7CC8" w:rsidP="004D3322"/>
    <w:p w14:paraId="471A4104" w14:textId="77777777" w:rsidR="00CC7CC8" w:rsidRDefault="00CC7CC8"/>
    <w:p w14:paraId="553D1217" w14:textId="77777777" w:rsidR="00CC7CC8" w:rsidRDefault="00CC7CC8" w:rsidP="00737D65"/>
    <w:p w14:paraId="22EBDBD1" w14:textId="77777777" w:rsidR="00CC7CC8" w:rsidRDefault="00CC7CC8" w:rsidP="00737D65"/>
  </w:footnote>
  <w:footnote w:type="continuationSeparator" w:id="0">
    <w:p w14:paraId="7611A9EE" w14:textId="77777777" w:rsidR="00CC7CC8" w:rsidRDefault="00CC7CC8" w:rsidP="00B702CA">
      <w:pPr>
        <w:spacing w:line="240" w:lineRule="auto"/>
      </w:pPr>
      <w:r>
        <w:continuationSeparator/>
      </w:r>
    </w:p>
    <w:p w14:paraId="1EB0F9C9" w14:textId="77777777" w:rsidR="00CC7CC8" w:rsidRDefault="00CC7CC8"/>
    <w:p w14:paraId="066B6446" w14:textId="77777777" w:rsidR="00CC7CC8" w:rsidRDefault="00CC7CC8" w:rsidP="004D3322"/>
    <w:p w14:paraId="60F27325" w14:textId="77777777" w:rsidR="00CC7CC8" w:rsidRDefault="00CC7CC8"/>
    <w:p w14:paraId="5038489A" w14:textId="77777777" w:rsidR="00CC7CC8" w:rsidRDefault="00CC7CC8" w:rsidP="00737D65"/>
    <w:p w14:paraId="1A4626F2" w14:textId="77777777" w:rsidR="00CC7CC8" w:rsidRDefault="00CC7CC8"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C37C"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3E754C8E" w14:textId="77777777" w:rsidR="009C6774" w:rsidRDefault="009C6774" w:rsidP="00E745FC">
    <w:pPr>
      <w:pStyle w:val="Header"/>
      <w:ind w:right="360"/>
    </w:pPr>
  </w:p>
  <w:p w14:paraId="3506BBA1" w14:textId="77777777" w:rsidR="009C6774" w:rsidRDefault="009C6774"/>
  <w:p w14:paraId="5E58D35F" w14:textId="77777777" w:rsidR="009C6774" w:rsidRDefault="009C6774" w:rsidP="004D3322"/>
  <w:p w14:paraId="10B1D315" w14:textId="77777777" w:rsidR="009C6774" w:rsidRDefault="009C6774" w:rsidP="002D27C1"/>
  <w:p w14:paraId="10FB91DE" w14:textId="77777777" w:rsidR="009C6774" w:rsidRDefault="009C6774" w:rsidP="00737D65"/>
  <w:p w14:paraId="1E179ED5"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1430" w14:textId="77777777" w:rsidR="009C6774" w:rsidRDefault="00A47843" w:rsidP="008F7DE5">
    <w:pPr>
      <w:pStyle w:val="Header"/>
      <w:ind w:left="-1985"/>
    </w:pPr>
    <w:r w:rsidRPr="00813C50">
      <w:rPr>
        <w:noProof/>
      </w:rPr>
      <w:drawing>
        <wp:inline distT="0" distB="0" distL="0" distR="0" wp14:anchorId="30D1EBED" wp14:editId="0054BEBD">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ECFC" w14:textId="77777777" w:rsidR="009C6774" w:rsidRDefault="00A47843" w:rsidP="001F2209">
    <w:pPr>
      <w:pStyle w:val="Header"/>
      <w:tabs>
        <w:tab w:val="clear" w:pos="9360"/>
      </w:tabs>
      <w:ind w:left="-1985" w:right="-1417"/>
    </w:pPr>
    <w:r w:rsidRPr="00813C50">
      <w:rPr>
        <w:noProof/>
      </w:rPr>
      <w:drawing>
        <wp:inline distT="0" distB="0" distL="0" distR="0" wp14:anchorId="5467FF8A" wp14:editId="34C336A9">
          <wp:extent cx="7543800" cy="1790700"/>
          <wp:effectExtent l="0" t="0" r="0" b="0"/>
          <wp:docPr id="3" name="Picture 3"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A3DA1"/>
    <w:rsid w:val="004C5185"/>
    <w:rsid w:val="004D3322"/>
    <w:rsid w:val="004D559E"/>
    <w:rsid w:val="004D6D89"/>
    <w:rsid w:val="004E6091"/>
    <w:rsid w:val="004F0967"/>
    <w:rsid w:val="004F3B42"/>
    <w:rsid w:val="004F6FD0"/>
    <w:rsid w:val="005079A3"/>
    <w:rsid w:val="00516523"/>
    <w:rsid w:val="005224BD"/>
    <w:rsid w:val="005235B3"/>
    <w:rsid w:val="00525457"/>
    <w:rsid w:val="00534FA9"/>
    <w:rsid w:val="00535D25"/>
    <w:rsid w:val="0054064B"/>
    <w:rsid w:val="0054094A"/>
    <w:rsid w:val="005533AA"/>
    <w:rsid w:val="00567DD8"/>
    <w:rsid w:val="005905C6"/>
    <w:rsid w:val="005A367B"/>
    <w:rsid w:val="005C032A"/>
    <w:rsid w:val="005F14C1"/>
    <w:rsid w:val="006010DC"/>
    <w:rsid w:val="00604F15"/>
    <w:rsid w:val="00610865"/>
    <w:rsid w:val="0064642E"/>
    <w:rsid w:val="0066170D"/>
    <w:rsid w:val="0066501B"/>
    <w:rsid w:val="0067038D"/>
    <w:rsid w:val="006A6D7E"/>
    <w:rsid w:val="006D5A77"/>
    <w:rsid w:val="00712A83"/>
    <w:rsid w:val="0071504D"/>
    <w:rsid w:val="00734F38"/>
    <w:rsid w:val="00735C8C"/>
    <w:rsid w:val="00737D65"/>
    <w:rsid w:val="007405B0"/>
    <w:rsid w:val="007534DA"/>
    <w:rsid w:val="00761C6E"/>
    <w:rsid w:val="00767AB8"/>
    <w:rsid w:val="00775645"/>
    <w:rsid w:val="007927E8"/>
    <w:rsid w:val="0079577F"/>
    <w:rsid w:val="00797345"/>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C30BB"/>
    <w:rsid w:val="00AD495E"/>
    <w:rsid w:val="00AD7970"/>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61"/>
    <w:rsid w:val="00BC0E8E"/>
    <w:rsid w:val="00BC3AE6"/>
    <w:rsid w:val="00BF1847"/>
    <w:rsid w:val="00BF3F34"/>
    <w:rsid w:val="00C13C11"/>
    <w:rsid w:val="00C35995"/>
    <w:rsid w:val="00C533EC"/>
    <w:rsid w:val="00C5458E"/>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D6714"/>
    <w:rsid w:val="00DE0814"/>
    <w:rsid w:val="00DE49F3"/>
    <w:rsid w:val="00E0693C"/>
    <w:rsid w:val="00E23C8E"/>
    <w:rsid w:val="00E27746"/>
    <w:rsid w:val="00E62567"/>
    <w:rsid w:val="00E639AB"/>
    <w:rsid w:val="00E745FC"/>
    <w:rsid w:val="00E76F0A"/>
    <w:rsid w:val="00E9657E"/>
    <w:rsid w:val="00EA4D37"/>
    <w:rsid w:val="00EA4E55"/>
    <w:rsid w:val="00EA5CF4"/>
    <w:rsid w:val="00EB238E"/>
    <w:rsid w:val="00EB273C"/>
    <w:rsid w:val="00EB71E1"/>
    <w:rsid w:val="00EC6D55"/>
    <w:rsid w:val="00ED1A7B"/>
    <w:rsid w:val="00F03E57"/>
    <w:rsid w:val="00F24D0A"/>
    <w:rsid w:val="00F27D1D"/>
    <w:rsid w:val="00F3013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8D675D"/>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AA68-B965-446F-BCA0-4CF1D090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1</TotalTime>
  <Pages>8</Pages>
  <Words>2457</Words>
  <Characters>14008</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Jouad El Yazidi</cp:lastModifiedBy>
  <cp:revision>2</cp:revision>
  <cp:lastPrinted>2018-04-24T06:23:00Z</cp:lastPrinted>
  <dcterms:created xsi:type="dcterms:W3CDTF">2019-06-14T13:43:00Z</dcterms:created>
  <dcterms:modified xsi:type="dcterms:W3CDTF">2019-06-14T13:43:00Z</dcterms:modified>
</cp:coreProperties>
</file>