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78AF75E1" w14:textId="77777777" w:rsidR="003D6663" w:rsidRPr="003D6663" w:rsidRDefault="003D6663" w:rsidP="003D6663">
      <w:pPr>
        <w:widowControl w:val="0"/>
        <w:spacing w:before="60" w:after="60"/>
        <w:jc w:val="both"/>
        <w:rPr>
          <w:rFonts w:asciiTheme="minorHAnsi" w:hAnsiTheme="minorHAnsi" w:cstheme="minorHAnsi"/>
        </w:rPr>
      </w:pPr>
      <w:r w:rsidRPr="003D6663">
        <w:rPr>
          <w:rFonts w:asciiTheme="minorHAnsi" w:hAnsiTheme="minorHAnsi" w:cstheme="minorHAnsi"/>
        </w:rPr>
        <w:t xml:space="preserve">KIC INNOENERGY S.E. </w:t>
      </w:r>
    </w:p>
    <w:p w14:paraId="7E4A23F5" w14:textId="77777777" w:rsidR="003D6663" w:rsidRPr="003D6663" w:rsidRDefault="003D6663" w:rsidP="003D6663">
      <w:pPr>
        <w:widowControl w:val="0"/>
        <w:spacing w:before="60" w:after="60"/>
        <w:jc w:val="both"/>
        <w:rPr>
          <w:rFonts w:asciiTheme="minorHAnsi" w:hAnsiTheme="minorHAnsi" w:cstheme="minorHAnsi"/>
        </w:rPr>
      </w:pPr>
      <w:r w:rsidRPr="003D6663">
        <w:rPr>
          <w:rFonts w:asciiTheme="minorHAnsi" w:hAnsiTheme="minorHAnsi" w:cstheme="minorHAnsi"/>
        </w:rPr>
        <w:t xml:space="preserve">Kennispoort, 6th floor </w:t>
      </w:r>
    </w:p>
    <w:p w14:paraId="7D526B81" w14:textId="77777777" w:rsidR="003D6663" w:rsidRPr="003D6663" w:rsidRDefault="003D6663" w:rsidP="003D6663">
      <w:pPr>
        <w:widowControl w:val="0"/>
        <w:spacing w:before="60" w:after="60"/>
        <w:jc w:val="both"/>
        <w:rPr>
          <w:rFonts w:asciiTheme="minorHAnsi" w:hAnsiTheme="minorHAnsi" w:cstheme="minorHAnsi"/>
        </w:rPr>
      </w:pPr>
      <w:r w:rsidRPr="003D6663">
        <w:rPr>
          <w:rFonts w:asciiTheme="minorHAnsi" w:hAnsiTheme="minorHAnsi" w:cstheme="minorHAnsi"/>
        </w:rPr>
        <w:t xml:space="preserve">John F. Kennedylaan 2 </w:t>
      </w:r>
    </w:p>
    <w:p w14:paraId="5DF33DA8" w14:textId="77777777" w:rsidR="003D6663" w:rsidRPr="003D6663" w:rsidRDefault="003D6663" w:rsidP="003D6663">
      <w:pPr>
        <w:widowControl w:val="0"/>
        <w:spacing w:before="60" w:after="60"/>
        <w:jc w:val="both"/>
        <w:rPr>
          <w:rFonts w:asciiTheme="minorHAnsi" w:hAnsiTheme="minorHAnsi" w:cstheme="minorHAnsi"/>
        </w:rPr>
      </w:pPr>
      <w:r w:rsidRPr="003D6663">
        <w:rPr>
          <w:rFonts w:asciiTheme="minorHAnsi" w:hAnsiTheme="minorHAnsi" w:cstheme="minorHAnsi"/>
        </w:rPr>
        <w:t xml:space="preserve">5612 AB Eindhoven </w:t>
      </w:r>
    </w:p>
    <w:p w14:paraId="5791315E" w14:textId="77777777" w:rsidR="003D6663" w:rsidRPr="003D6663" w:rsidRDefault="003D6663" w:rsidP="003D6663">
      <w:pPr>
        <w:widowControl w:val="0"/>
        <w:spacing w:before="60" w:after="60"/>
        <w:jc w:val="both"/>
        <w:rPr>
          <w:rFonts w:asciiTheme="minorHAnsi" w:hAnsiTheme="minorHAnsi" w:cstheme="minorHAnsi"/>
        </w:rPr>
      </w:pPr>
      <w:r w:rsidRPr="003D6663">
        <w:rPr>
          <w:rFonts w:asciiTheme="minorHAnsi" w:hAnsiTheme="minorHAnsi" w:cstheme="minorHAnsi"/>
        </w:rPr>
        <w:t xml:space="preserve">The Netherlands </w:t>
      </w:r>
    </w:p>
    <w:p w14:paraId="3EFA2CEF" w14:textId="77777777" w:rsidR="009F00C6" w:rsidRDefault="009F00C6" w:rsidP="009F00C6">
      <w:pPr>
        <w:widowControl w:val="0"/>
        <w:spacing w:after="120"/>
        <w:rPr>
          <w:rFonts w:ascii="Calibri" w:hAnsi="Calibri" w:cs="Arial"/>
        </w:rPr>
      </w:pPr>
    </w:p>
    <w:p w14:paraId="1E9AB341" w14:textId="7766A41A"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3D6663" w:rsidRPr="003D6663">
        <w:rPr>
          <w:rFonts w:ascii="Calibri" w:hAnsi="Calibri" w:cs="Arial"/>
          <w:i/>
        </w:rPr>
        <w:t>Operations and launch manager new education programmes</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206779">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C22BDC8" w14:textId="37B26BF0" w:rsidR="00FF4BAB"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CCD1" w14:textId="77777777" w:rsidR="00D874E3" w:rsidRDefault="00D874E3">
      <w:r>
        <w:separator/>
      </w:r>
    </w:p>
  </w:endnote>
  <w:endnote w:type="continuationSeparator" w:id="0">
    <w:p w14:paraId="05034344" w14:textId="77777777" w:rsidR="00D874E3" w:rsidRDefault="00D8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DA3" w14:textId="073B3B34"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C10B" w14:textId="77777777" w:rsidR="00D874E3" w:rsidRDefault="00D874E3">
      <w:r>
        <w:separator/>
      </w:r>
    </w:p>
  </w:footnote>
  <w:footnote w:type="continuationSeparator" w:id="0">
    <w:p w14:paraId="58B6048D" w14:textId="77777777" w:rsidR="00D874E3" w:rsidRDefault="00D8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3AA1B48F" w:rsidR="00510FF6" w:rsidRDefault="003A311B">
    <w:pPr>
      <w:pStyle w:val="Header"/>
    </w:pPr>
    <w:r>
      <w:rPr>
        <w:noProof/>
      </w:rPr>
      <w:drawing>
        <wp:anchor distT="0" distB="0" distL="114300" distR="114300" simplePos="0" relativeHeight="251658240" behindDoc="0" locked="0" layoutInCell="1" allowOverlap="1" wp14:anchorId="490514DD" wp14:editId="2904DD12">
          <wp:simplePos x="0" y="0"/>
          <wp:positionH relativeFrom="column">
            <wp:posOffset>-17145</wp:posOffset>
          </wp:positionH>
          <wp:positionV relativeFrom="paragraph">
            <wp:posOffset>-187325</wp:posOffset>
          </wp:positionV>
          <wp:extent cx="2345055" cy="510540"/>
          <wp:effectExtent l="0" t="0" r="0" b="0"/>
          <wp:wrapThrough wrapText="bothSides">
            <wp:wrapPolygon edited="0">
              <wp:start x="0" y="0"/>
              <wp:lineTo x="0" y="20955"/>
              <wp:lineTo x="21407" y="20955"/>
              <wp:lineTo x="21407"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5105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BFC1564" wp14:editId="61E70878">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6779"/>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11B"/>
    <w:rsid w:val="003A32C0"/>
    <w:rsid w:val="003A47A8"/>
    <w:rsid w:val="003A5D65"/>
    <w:rsid w:val="003B1B49"/>
    <w:rsid w:val="003B21A0"/>
    <w:rsid w:val="003B446A"/>
    <w:rsid w:val="003C3FFF"/>
    <w:rsid w:val="003C697D"/>
    <w:rsid w:val="003D232E"/>
    <w:rsid w:val="003D2B89"/>
    <w:rsid w:val="003D6061"/>
    <w:rsid w:val="003D6663"/>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22D49"/>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874E3"/>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 w:type="paragraph" w:customStyle="1" w:styleId="pf0">
    <w:name w:val="pf0"/>
    <w:basedOn w:val="Normal"/>
    <w:rsid w:val="003D6663"/>
    <w:pPr>
      <w:spacing w:before="100" w:beforeAutospacing="1" w:after="100" w:afterAutospacing="1"/>
    </w:pPr>
    <w:rPr>
      <w:rFonts w:ascii="Times New Roman" w:hAnsi="Times New Roman"/>
      <w:sz w:val="24"/>
      <w:szCs w:val="24"/>
    </w:rPr>
  </w:style>
  <w:style w:type="character" w:customStyle="1" w:styleId="cf01">
    <w:name w:val="cf01"/>
    <w:rsid w:val="003D6663"/>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9001">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Katja Trued</cp:lastModifiedBy>
  <cp:revision>2</cp:revision>
  <cp:lastPrinted>2013-05-27T10:48:00Z</cp:lastPrinted>
  <dcterms:created xsi:type="dcterms:W3CDTF">2021-06-29T15:07:00Z</dcterms:created>
  <dcterms:modified xsi:type="dcterms:W3CDTF">2021-06-29T15:07:00Z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