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600F" w14:textId="77777777" w:rsidR="00DC3B0C" w:rsidRDefault="002A7E49">
      <w:pPr>
        <w:tabs>
          <w:tab w:val="left" w:pos="2282"/>
        </w:tabs>
        <w:spacing w:after="240" w:line="240" w:lineRule="auto"/>
        <w:rPr>
          <w:b/>
          <w:color w:val="004494"/>
          <w:sz w:val="56"/>
          <w:szCs w:val="56"/>
        </w:rPr>
      </w:pPr>
      <w:r>
        <w:rPr>
          <w:b/>
          <w:color w:val="004494"/>
          <w:sz w:val="56"/>
          <w:szCs w:val="56"/>
        </w:rPr>
        <w:t>Request for proposals</w:t>
      </w:r>
    </w:p>
    <w:p w14:paraId="6549ED00" w14:textId="290A7F42" w:rsidR="00DC3B0C" w:rsidRDefault="004659D3">
      <w:pPr>
        <w:widowControl w:val="0"/>
        <w:rPr>
          <w:sz w:val="36"/>
          <w:szCs w:val="36"/>
        </w:rPr>
      </w:pPr>
      <w:r>
        <w:rPr>
          <w:b/>
          <w:sz w:val="36"/>
          <w:szCs w:val="36"/>
        </w:rPr>
        <w:t>Business Developer Skellefteå</w:t>
      </w:r>
    </w:p>
    <w:p w14:paraId="6015F2C3" w14:textId="77777777" w:rsidR="00DC3B0C" w:rsidRDefault="002A7E49">
      <w:pPr>
        <w:tabs>
          <w:tab w:val="left" w:pos="2282"/>
        </w:tabs>
        <w:spacing w:after="240" w:line="240" w:lineRule="auto"/>
        <w:rPr>
          <w:b/>
          <w:color w:val="004494"/>
          <w:sz w:val="56"/>
          <w:szCs w:val="56"/>
        </w:rPr>
      </w:pPr>
      <w:r>
        <w:rPr>
          <w:b/>
          <w:color w:val="004494"/>
          <w:sz w:val="56"/>
          <w:szCs w:val="56"/>
        </w:rPr>
        <w:t>InnoEnergy</w:t>
      </w:r>
    </w:p>
    <w:p w14:paraId="450F13E8" w14:textId="77777777" w:rsidR="00DC3B0C" w:rsidRDefault="00DC3B0C">
      <w:pPr>
        <w:tabs>
          <w:tab w:val="left" w:pos="2282"/>
        </w:tabs>
        <w:spacing w:after="240" w:line="240" w:lineRule="auto"/>
        <w:rPr>
          <w:b/>
          <w:color w:val="004494"/>
          <w:sz w:val="56"/>
          <w:szCs w:val="56"/>
        </w:rPr>
      </w:pPr>
    </w:p>
    <w:p w14:paraId="6E7B88CA" w14:textId="46D15A20" w:rsidR="00DC3B0C" w:rsidRDefault="00295DFC">
      <w:pPr>
        <w:spacing w:line="240" w:lineRule="auto"/>
        <w:rPr>
          <w:b/>
          <w:color w:val="004494"/>
          <w:sz w:val="56"/>
          <w:szCs w:val="56"/>
        </w:rPr>
      </w:pPr>
      <w:r>
        <w:t>January 2020</w:t>
      </w:r>
      <w:r w:rsidR="002A7E49">
        <w:br w:type="page"/>
      </w:r>
    </w:p>
    <w:p w14:paraId="143BA199" w14:textId="77777777" w:rsidR="00DC3B0C" w:rsidRPr="005D5167"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rPr>
      </w:pPr>
      <w:bookmarkStart w:id="0" w:name="_Toc512431446"/>
      <w:r w:rsidRPr="005D5167">
        <w:rPr>
          <w:rFonts w:ascii="Calibri Light" w:eastAsia="Calibri" w:hAnsi="Calibri Light" w:cs="Calibri Light"/>
          <w:sz w:val="22"/>
          <w:szCs w:val="22"/>
        </w:rPr>
        <w:lastRenderedPageBreak/>
        <w:t>Table of contents</w:t>
      </w:r>
      <w:bookmarkEnd w:id="0"/>
    </w:p>
    <w:p w14:paraId="4EB339EE" w14:textId="77777777" w:rsidR="00DC3B0C" w:rsidRPr="005D5167" w:rsidRDefault="00DC3B0C">
      <w:pPr>
        <w:keepNext/>
        <w:keepLines/>
        <w:pBdr>
          <w:top w:val="nil"/>
          <w:left w:val="nil"/>
          <w:bottom w:val="nil"/>
          <w:right w:val="nil"/>
          <w:between w:val="nil"/>
        </w:pBdr>
        <w:spacing w:before="240" w:line="259" w:lineRule="auto"/>
        <w:rPr>
          <w:rFonts w:ascii="Calibri Light" w:eastAsia="Cambria" w:hAnsi="Calibri Light" w:cs="Calibri Light"/>
          <w:color w:val="366091"/>
        </w:rPr>
      </w:pPr>
    </w:p>
    <w:sdt>
      <w:sdtPr>
        <w:rPr>
          <w:rFonts w:ascii="Calibri Light" w:hAnsi="Calibri Light" w:cs="Calibri Light"/>
        </w:rPr>
        <w:id w:val="-1665702322"/>
        <w:docPartObj>
          <w:docPartGallery w:val="Table of Contents"/>
          <w:docPartUnique/>
        </w:docPartObj>
      </w:sdtPr>
      <w:sdtEndPr/>
      <w:sdtContent>
        <w:p w14:paraId="0B78B493" w14:textId="77777777" w:rsidR="00C07411" w:rsidRPr="005D5167" w:rsidRDefault="002A7E49">
          <w:pPr>
            <w:pStyle w:val="TOC1"/>
            <w:tabs>
              <w:tab w:val="left" w:pos="440"/>
              <w:tab w:val="right" w:pos="8722"/>
            </w:tabs>
            <w:rPr>
              <w:rFonts w:ascii="Calibri Light" w:hAnsi="Calibri Light" w:cs="Calibri Light"/>
              <w:noProof/>
            </w:rPr>
          </w:pPr>
          <w:r w:rsidRPr="005D5167">
            <w:rPr>
              <w:rFonts w:ascii="Calibri Light" w:hAnsi="Calibri Light" w:cs="Calibri Light"/>
            </w:rPr>
            <w:fldChar w:fldCharType="begin"/>
          </w:r>
          <w:r w:rsidRPr="005D5167">
            <w:rPr>
              <w:rFonts w:ascii="Calibri Light" w:hAnsi="Calibri Light" w:cs="Calibri Light"/>
            </w:rPr>
            <w:instrText xml:space="preserve"> TOC \h \u \z </w:instrText>
          </w:r>
          <w:r w:rsidRPr="005D5167">
            <w:rPr>
              <w:rFonts w:ascii="Calibri Light" w:hAnsi="Calibri Light" w:cs="Calibri Light"/>
            </w:rPr>
            <w:fldChar w:fldCharType="separate"/>
          </w:r>
          <w:hyperlink w:anchor="_Toc512431446" w:history="1">
            <w:r w:rsidR="00C07411" w:rsidRPr="005D5167">
              <w:rPr>
                <w:rStyle w:val="Hyperlink"/>
                <w:rFonts w:ascii="Calibri Light" w:hAnsi="Calibri Light" w:cs="Calibri Light"/>
                <w:noProof/>
              </w:rPr>
              <w:t>1.</w:t>
            </w:r>
            <w:r w:rsidR="00C07411" w:rsidRPr="005D5167">
              <w:rPr>
                <w:rFonts w:ascii="Calibri Light" w:hAnsi="Calibri Light" w:cs="Calibri Light"/>
                <w:noProof/>
              </w:rPr>
              <w:tab/>
            </w:r>
            <w:r w:rsidR="00C07411" w:rsidRPr="005D5167">
              <w:rPr>
                <w:rStyle w:val="Hyperlink"/>
                <w:rFonts w:ascii="Calibri Light" w:hAnsi="Calibri Light" w:cs="Calibri Light"/>
                <w:noProof/>
              </w:rPr>
              <w:t>Table of contents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_Toc512431446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2</w:t>
            </w:r>
            <w:r w:rsidR="00C07411" w:rsidRPr="005D5167">
              <w:rPr>
                <w:rFonts w:ascii="Calibri Light" w:hAnsi="Calibri Light" w:cs="Calibri Light"/>
                <w:noProof/>
                <w:webHidden/>
              </w:rPr>
              <w:fldChar w:fldCharType="end"/>
            </w:r>
          </w:hyperlink>
        </w:p>
        <w:p w14:paraId="30B43030" w14:textId="77777777" w:rsidR="00C07411" w:rsidRPr="005D5167" w:rsidRDefault="00AC2756">
          <w:pPr>
            <w:pStyle w:val="TOC1"/>
            <w:tabs>
              <w:tab w:val="left" w:pos="440"/>
              <w:tab w:val="right" w:pos="8722"/>
            </w:tabs>
            <w:rPr>
              <w:rFonts w:ascii="Calibri Light" w:hAnsi="Calibri Light" w:cs="Calibri Light"/>
              <w:noProof/>
            </w:rPr>
          </w:pPr>
          <w:hyperlink w:anchor="_Toc512431447" w:history="1">
            <w:r w:rsidR="00C07411" w:rsidRPr="005D5167">
              <w:rPr>
                <w:rStyle w:val="Hyperlink"/>
                <w:rFonts w:ascii="Calibri Light" w:hAnsi="Calibri Light" w:cs="Calibri Light"/>
                <w:noProof/>
              </w:rPr>
              <w:t>2.</w:t>
            </w:r>
            <w:r w:rsidR="00C07411" w:rsidRPr="005D5167">
              <w:rPr>
                <w:rFonts w:ascii="Calibri Light" w:hAnsi="Calibri Light" w:cs="Calibri Light"/>
                <w:noProof/>
              </w:rPr>
              <w:tab/>
            </w:r>
            <w:r w:rsidR="00C07411" w:rsidRPr="005D5167">
              <w:rPr>
                <w:rStyle w:val="Hyperlink"/>
                <w:rFonts w:ascii="Calibri Light" w:hAnsi="Calibri Light" w:cs="Calibri Light"/>
                <w:noProof/>
              </w:rPr>
              <w:t>Overview of InnoEnergy</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_Toc512431447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3</w:t>
            </w:r>
            <w:r w:rsidR="00C07411" w:rsidRPr="005D5167">
              <w:rPr>
                <w:rFonts w:ascii="Calibri Light" w:hAnsi="Calibri Light" w:cs="Calibri Light"/>
                <w:noProof/>
                <w:webHidden/>
              </w:rPr>
              <w:fldChar w:fldCharType="end"/>
            </w:r>
          </w:hyperlink>
        </w:p>
        <w:p w14:paraId="0BA9718A" w14:textId="77777777" w:rsidR="00C07411" w:rsidRPr="005D5167" w:rsidRDefault="00AC2756">
          <w:pPr>
            <w:pStyle w:val="TOC1"/>
            <w:tabs>
              <w:tab w:val="left" w:pos="440"/>
              <w:tab w:val="right" w:pos="8722"/>
            </w:tabs>
            <w:rPr>
              <w:rFonts w:ascii="Calibri Light" w:hAnsi="Calibri Light" w:cs="Calibri Light"/>
              <w:noProof/>
            </w:rPr>
          </w:pPr>
          <w:hyperlink w:anchor="_Toc512431448" w:history="1">
            <w:r w:rsidR="00C07411" w:rsidRPr="005D5167">
              <w:rPr>
                <w:rStyle w:val="Hyperlink"/>
                <w:rFonts w:ascii="Calibri Light" w:hAnsi="Calibri Light" w:cs="Calibri Light"/>
                <w:i/>
                <w:noProof/>
              </w:rPr>
              <w:t>3.</w:t>
            </w:r>
            <w:r w:rsidR="00C07411" w:rsidRPr="005D5167">
              <w:rPr>
                <w:rFonts w:ascii="Calibri Light" w:hAnsi="Calibri Light" w:cs="Calibri Light"/>
                <w:noProof/>
              </w:rPr>
              <w:tab/>
            </w:r>
            <w:r w:rsidR="00C07411" w:rsidRPr="005D5167">
              <w:rPr>
                <w:rStyle w:val="Hyperlink"/>
                <w:rFonts w:ascii="Calibri Light" w:hAnsi="Calibri Light" w:cs="Calibri Light"/>
                <w:noProof/>
              </w:rPr>
              <w:t>Scope of work</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_Toc512431448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3</w:t>
            </w:r>
            <w:r w:rsidR="00C07411" w:rsidRPr="005D5167">
              <w:rPr>
                <w:rFonts w:ascii="Calibri Light" w:hAnsi="Calibri Light" w:cs="Calibri Light"/>
                <w:noProof/>
                <w:webHidden/>
              </w:rPr>
              <w:fldChar w:fldCharType="end"/>
            </w:r>
          </w:hyperlink>
        </w:p>
        <w:p w14:paraId="7E757546" w14:textId="77777777" w:rsidR="00C07411" w:rsidRPr="005D5167" w:rsidRDefault="00AC2756">
          <w:pPr>
            <w:pStyle w:val="TOC1"/>
            <w:tabs>
              <w:tab w:val="left" w:pos="440"/>
              <w:tab w:val="right" w:pos="8722"/>
            </w:tabs>
            <w:rPr>
              <w:rFonts w:ascii="Calibri Light" w:hAnsi="Calibri Light" w:cs="Calibri Light"/>
              <w:noProof/>
            </w:rPr>
          </w:pPr>
          <w:hyperlink w:anchor="_Toc512431449" w:history="1">
            <w:r w:rsidR="00C07411" w:rsidRPr="005D5167">
              <w:rPr>
                <w:rStyle w:val="Hyperlink"/>
                <w:rFonts w:ascii="Calibri Light" w:hAnsi="Calibri Light" w:cs="Calibri Light"/>
                <w:noProof/>
              </w:rPr>
              <w:t>4.</w:t>
            </w:r>
            <w:r w:rsidR="00C07411" w:rsidRPr="005D5167">
              <w:rPr>
                <w:rFonts w:ascii="Calibri Light" w:hAnsi="Calibri Light" w:cs="Calibri Light"/>
                <w:noProof/>
              </w:rPr>
              <w:tab/>
            </w:r>
            <w:r w:rsidR="00C07411" w:rsidRPr="005D5167">
              <w:rPr>
                <w:rStyle w:val="Hyperlink"/>
                <w:rFonts w:ascii="Calibri Light" w:hAnsi="Calibri Light" w:cs="Calibri Light"/>
                <w:noProof/>
              </w:rPr>
              <w:t>Proposal Process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_Toc512431449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4</w:t>
            </w:r>
            <w:r w:rsidR="00C07411" w:rsidRPr="005D5167">
              <w:rPr>
                <w:rFonts w:ascii="Calibri Light" w:hAnsi="Calibri Light" w:cs="Calibri Light"/>
                <w:noProof/>
                <w:webHidden/>
              </w:rPr>
              <w:fldChar w:fldCharType="end"/>
            </w:r>
          </w:hyperlink>
        </w:p>
        <w:p w14:paraId="7B20FCD5" w14:textId="77777777" w:rsidR="00C07411" w:rsidRPr="005D5167" w:rsidRDefault="00AC2756">
          <w:pPr>
            <w:pStyle w:val="TOC1"/>
            <w:tabs>
              <w:tab w:val="left" w:pos="660"/>
              <w:tab w:val="right" w:pos="8722"/>
            </w:tabs>
            <w:rPr>
              <w:rFonts w:ascii="Calibri Light" w:hAnsi="Calibri Light" w:cs="Calibri Light"/>
              <w:noProof/>
            </w:rPr>
          </w:pPr>
          <w:hyperlink w:anchor="_Toc512431450" w:history="1">
            <w:r w:rsidR="00C07411" w:rsidRPr="005D5167">
              <w:rPr>
                <w:rStyle w:val="Hyperlink"/>
                <w:rFonts w:ascii="Calibri Light" w:hAnsi="Calibri Light" w:cs="Calibri Light"/>
                <w:i/>
                <w:noProof/>
              </w:rPr>
              <w:t>4.1.</w:t>
            </w:r>
            <w:r w:rsidR="00C07411" w:rsidRPr="005D5167">
              <w:rPr>
                <w:rFonts w:ascii="Calibri Light" w:hAnsi="Calibri Light" w:cs="Calibri Light"/>
                <w:noProof/>
              </w:rPr>
              <w:tab/>
            </w:r>
            <w:r w:rsidR="00C07411" w:rsidRPr="005D5167">
              <w:rPr>
                <w:rStyle w:val="Hyperlink"/>
                <w:rFonts w:ascii="Calibri Light" w:hAnsi="Calibri Light" w:cs="Calibri Light"/>
                <w:i/>
                <w:noProof/>
              </w:rPr>
              <w:t>Participation</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_Toc512431450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4</w:t>
            </w:r>
            <w:r w:rsidR="00C07411" w:rsidRPr="005D5167">
              <w:rPr>
                <w:rFonts w:ascii="Calibri Light" w:hAnsi="Calibri Light" w:cs="Calibri Light"/>
                <w:noProof/>
                <w:webHidden/>
              </w:rPr>
              <w:fldChar w:fldCharType="end"/>
            </w:r>
          </w:hyperlink>
        </w:p>
        <w:p w14:paraId="3B9061B4" w14:textId="77777777" w:rsidR="00C07411" w:rsidRPr="005D5167" w:rsidRDefault="00AC2756">
          <w:pPr>
            <w:pStyle w:val="TOC1"/>
            <w:tabs>
              <w:tab w:val="left" w:pos="660"/>
              <w:tab w:val="right" w:pos="8722"/>
            </w:tabs>
            <w:rPr>
              <w:rFonts w:ascii="Calibri Light" w:hAnsi="Calibri Light" w:cs="Calibri Light"/>
              <w:noProof/>
            </w:rPr>
          </w:pPr>
          <w:hyperlink w:anchor="_Toc512431451" w:history="1">
            <w:r w:rsidR="00C07411" w:rsidRPr="005D5167">
              <w:rPr>
                <w:rStyle w:val="Hyperlink"/>
                <w:rFonts w:ascii="Calibri Light" w:hAnsi="Calibri Light" w:cs="Calibri Light"/>
                <w:i/>
                <w:noProof/>
              </w:rPr>
              <w:t>4.2.</w:t>
            </w:r>
            <w:r w:rsidR="00C07411" w:rsidRPr="005D5167">
              <w:rPr>
                <w:rFonts w:ascii="Calibri Light" w:hAnsi="Calibri Light" w:cs="Calibri Light"/>
                <w:noProof/>
              </w:rPr>
              <w:tab/>
            </w:r>
            <w:r w:rsidR="00C07411" w:rsidRPr="005D5167">
              <w:rPr>
                <w:rStyle w:val="Hyperlink"/>
                <w:rFonts w:ascii="Calibri Light" w:hAnsi="Calibri Light" w:cs="Calibri Light"/>
                <w:i/>
                <w:noProof/>
              </w:rPr>
              <w:t>Submission of proposal</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_Toc512431451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4</w:t>
            </w:r>
            <w:r w:rsidR="00C07411" w:rsidRPr="005D5167">
              <w:rPr>
                <w:rFonts w:ascii="Calibri Light" w:hAnsi="Calibri Light" w:cs="Calibri Light"/>
                <w:noProof/>
                <w:webHidden/>
              </w:rPr>
              <w:fldChar w:fldCharType="end"/>
            </w:r>
          </w:hyperlink>
        </w:p>
        <w:p w14:paraId="2D0106A4" w14:textId="77777777" w:rsidR="00C07411" w:rsidRPr="005D5167" w:rsidRDefault="00AC2756">
          <w:pPr>
            <w:pStyle w:val="TOC1"/>
            <w:tabs>
              <w:tab w:val="left" w:pos="660"/>
              <w:tab w:val="right" w:pos="8722"/>
            </w:tabs>
            <w:rPr>
              <w:rFonts w:ascii="Calibri Light" w:hAnsi="Calibri Light" w:cs="Calibri Light"/>
              <w:noProof/>
            </w:rPr>
          </w:pPr>
          <w:hyperlink w:anchor="_Toc512431452" w:history="1">
            <w:r w:rsidR="00C07411" w:rsidRPr="005D5167">
              <w:rPr>
                <w:rStyle w:val="Hyperlink"/>
                <w:rFonts w:ascii="Calibri Light" w:hAnsi="Calibri Light" w:cs="Calibri Light"/>
                <w:i/>
                <w:noProof/>
              </w:rPr>
              <w:t>4.3.</w:t>
            </w:r>
            <w:r w:rsidR="00C07411" w:rsidRPr="005D5167">
              <w:rPr>
                <w:rFonts w:ascii="Calibri Light" w:hAnsi="Calibri Light" w:cs="Calibri Light"/>
                <w:noProof/>
              </w:rPr>
              <w:tab/>
            </w:r>
            <w:r w:rsidR="00C07411" w:rsidRPr="005D5167">
              <w:rPr>
                <w:rStyle w:val="Hyperlink"/>
                <w:rFonts w:ascii="Calibri Light" w:hAnsi="Calibri Light" w:cs="Calibri Light"/>
                <w:i/>
                <w:noProof/>
              </w:rPr>
              <w:t>Validity of the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_Toc512431452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1B6889A9" w14:textId="77777777" w:rsidR="00C07411" w:rsidRPr="005D5167" w:rsidRDefault="00AC2756">
          <w:pPr>
            <w:pStyle w:val="TOC1"/>
            <w:tabs>
              <w:tab w:val="left" w:pos="660"/>
              <w:tab w:val="right" w:pos="8722"/>
            </w:tabs>
            <w:rPr>
              <w:rFonts w:ascii="Calibri Light" w:hAnsi="Calibri Light" w:cs="Calibri Light"/>
              <w:noProof/>
            </w:rPr>
          </w:pPr>
          <w:hyperlink w:anchor="_Toc512431453" w:history="1">
            <w:r w:rsidR="00C07411" w:rsidRPr="005D5167">
              <w:rPr>
                <w:rStyle w:val="Hyperlink"/>
                <w:rFonts w:ascii="Calibri Light" w:hAnsi="Calibri Light" w:cs="Calibri Light"/>
                <w:i/>
                <w:noProof/>
              </w:rPr>
              <w:t>4.4.</w:t>
            </w:r>
            <w:r w:rsidR="00C07411" w:rsidRPr="005D5167">
              <w:rPr>
                <w:rFonts w:ascii="Calibri Light" w:hAnsi="Calibri Light" w:cs="Calibri Light"/>
                <w:noProof/>
              </w:rPr>
              <w:tab/>
            </w:r>
            <w:r w:rsidR="00C07411" w:rsidRPr="005D5167">
              <w:rPr>
                <w:rStyle w:val="Hyperlink"/>
                <w:rFonts w:ascii="Calibri Light" w:hAnsi="Calibri Light" w:cs="Calibri Light"/>
                <w:i/>
                <w:noProof/>
              </w:rPr>
              <w:t>Requests for additional information or clarification</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_Toc512431453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1475E832" w14:textId="77777777" w:rsidR="00C07411" w:rsidRPr="005D5167" w:rsidRDefault="00AC2756">
          <w:pPr>
            <w:pStyle w:val="TOC1"/>
            <w:tabs>
              <w:tab w:val="left" w:pos="660"/>
              <w:tab w:val="right" w:pos="8722"/>
            </w:tabs>
            <w:rPr>
              <w:rFonts w:ascii="Calibri Light" w:hAnsi="Calibri Light" w:cs="Calibri Light"/>
              <w:noProof/>
            </w:rPr>
          </w:pPr>
          <w:hyperlink w:anchor="_Toc512431454" w:history="1">
            <w:r w:rsidR="00C07411" w:rsidRPr="005D5167">
              <w:rPr>
                <w:rStyle w:val="Hyperlink"/>
                <w:rFonts w:ascii="Calibri Light" w:hAnsi="Calibri Light" w:cs="Calibri Light"/>
                <w:i/>
                <w:noProof/>
              </w:rPr>
              <w:t>4.5.</w:t>
            </w:r>
            <w:r w:rsidR="00C07411" w:rsidRPr="005D5167">
              <w:rPr>
                <w:rFonts w:ascii="Calibri Light" w:hAnsi="Calibri Light" w:cs="Calibri Light"/>
                <w:noProof/>
              </w:rPr>
              <w:tab/>
            </w:r>
            <w:r w:rsidR="00C07411" w:rsidRPr="005D5167">
              <w:rPr>
                <w:rStyle w:val="Hyperlink"/>
                <w:rFonts w:ascii="Calibri Light" w:hAnsi="Calibri Light" w:cs="Calibri Light"/>
                <w:i/>
                <w:noProof/>
              </w:rPr>
              <w:t>Costs for preparing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_Toc512431454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0A598ACD" w14:textId="77777777" w:rsidR="00C07411" w:rsidRPr="005D5167" w:rsidRDefault="00AC2756">
          <w:pPr>
            <w:pStyle w:val="TOC1"/>
            <w:tabs>
              <w:tab w:val="left" w:pos="660"/>
              <w:tab w:val="right" w:pos="8722"/>
            </w:tabs>
            <w:rPr>
              <w:rFonts w:ascii="Calibri Light" w:hAnsi="Calibri Light" w:cs="Calibri Light"/>
              <w:noProof/>
            </w:rPr>
          </w:pPr>
          <w:hyperlink w:anchor="_Toc512431455" w:history="1">
            <w:r w:rsidR="00C07411" w:rsidRPr="005D5167">
              <w:rPr>
                <w:rStyle w:val="Hyperlink"/>
                <w:rFonts w:ascii="Calibri Light" w:hAnsi="Calibri Light" w:cs="Calibri Light"/>
                <w:i/>
                <w:noProof/>
              </w:rPr>
              <w:t>4.6.</w:t>
            </w:r>
            <w:r w:rsidR="00C07411" w:rsidRPr="005D5167">
              <w:rPr>
                <w:rFonts w:ascii="Calibri Light" w:hAnsi="Calibri Light" w:cs="Calibri Light"/>
                <w:noProof/>
              </w:rPr>
              <w:tab/>
            </w:r>
            <w:r w:rsidR="00C07411" w:rsidRPr="005D5167">
              <w:rPr>
                <w:rStyle w:val="Hyperlink"/>
                <w:rFonts w:ascii="Calibri Light" w:hAnsi="Calibri Light" w:cs="Calibri Light"/>
                <w:i/>
                <w:noProof/>
              </w:rPr>
              <w:t>Ownership of the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_Toc512431455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282E9CA3" w14:textId="77777777" w:rsidR="00C07411" w:rsidRPr="005D5167" w:rsidRDefault="00AC2756">
          <w:pPr>
            <w:pStyle w:val="TOC1"/>
            <w:tabs>
              <w:tab w:val="left" w:pos="660"/>
              <w:tab w:val="right" w:pos="8722"/>
            </w:tabs>
            <w:rPr>
              <w:rFonts w:ascii="Calibri Light" w:hAnsi="Calibri Light" w:cs="Calibri Light"/>
              <w:noProof/>
            </w:rPr>
          </w:pPr>
          <w:hyperlink w:anchor="_Toc512431456" w:history="1">
            <w:r w:rsidR="00C07411" w:rsidRPr="005D5167">
              <w:rPr>
                <w:rStyle w:val="Hyperlink"/>
                <w:rFonts w:ascii="Calibri Light" w:hAnsi="Calibri Light" w:cs="Calibri Light"/>
                <w:i/>
                <w:noProof/>
              </w:rPr>
              <w:t>4.7.</w:t>
            </w:r>
            <w:r w:rsidR="00C07411" w:rsidRPr="005D5167">
              <w:rPr>
                <w:rFonts w:ascii="Calibri Light" w:hAnsi="Calibri Light" w:cs="Calibri Light"/>
                <w:noProof/>
              </w:rPr>
              <w:tab/>
            </w:r>
            <w:r w:rsidR="00C07411" w:rsidRPr="005D5167">
              <w:rPr>
                <w:rStyle w:val="Hyperlink"/>
                <w:rFonts w:ascii="Calibri Light" w:hAnsi="Calibri Light" w:cs="Calibri Light"/>
                <w:i/>
                <w:noProof/>
              </w:rPr>
              <w:t>Clarification related to the submitted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_Toc512431456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5</w:t>
            </w:r>
            <w:r w:rsidR="00C07411" w:rsidRPr="005D5167">
              <w:rPr>
                <w:rFonts w:ascii="Calibri Light" w:hAnsi="Calibri Light" w:cs="Calibri Light"/>
                <w:noProof/>
                <w:webHidden/>
              </w:rPr>
              <w:fldChar w:fldCharType="end"/>
            </w:r>
          </w:hyperlink>
        </w:p>
        <w:p w14:paraId="1F3BDB9B" w14:textId="77777777" w:rsidR="00C07411" w:rsidRPr="005D5167" w:rsidRDefault="00AC2756">
          <w:pPr>
            <w:pStyle w:val="TOC1"/>
            <w:tabs>
              <w:tab w:val="left" w:pos="660"/>
              <w:tab w:val="right" w:pos="8722"/>
            </w:tabs>
            <w:rPr>
              <w:rFonts w:ascii="Calibri Light" w:hAnsi="Calibri Light" w:cs="Calibri Light"/>
              <w:noProof/>
            </w:rPr>
          </w:pPr>
          <w:hyperlink w:anchor="_Toc512431457" w:history="1">
            <w:r w:rsidR="00C07411" w:rsidRPr="005D5167">
              <w:rPr>
                <w:rStyle w:val="Hyperlink"/>
                <w:rFonts w:ascii="Calibri Light" w:hAnsi="Calibri Light" w:cs="Calibri Light"/>
                <w:i/>
                <w:noProof/>
              </w:rPr>
              <w:t>4.8.</w:t>
            </w:r>
            <w:r w:rsidR="00C07411" w:rsidRPr="005D5167">
              <w:rPr>
                <w:rFonts w:ascii="Calibri Light" w:hAnsi="Calibri Light" w:cs="Calibri Light"/>
                <w:noProof/>
              </w:rPr>
              <w:tab/>
            </w:r>
            <w:r w:rsidR="00C07411" w:rsidRPr="005D5167">
              <w:rPr>
                <w:rStyle w:val="Hyperlink"/>
                <w:rFonts w:ascii="Calibri Light" w:hAnsi="Calibri Light" w:cs="Calibri Light"/>
                <w:i/>
                <w:noProof/>
              </w:rPr>
              <w:t>Negotiation about the submitted proposal</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_Toc512431457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6</w:t>
            </w:r>
            <w:r w:rsidR="00C07411" w:rsidRPr="005D5167">
              <w:rPr>
                <w:rFonts w:ascii="Calibri Light" w:hAnsi="Calibri Light" w:cs="Calibri Light"/>
                <w:noProof/>
                <w:webHidden/>
              </w:rPr>
              <w:fldChar w:fldCharType="end"/>
            </w:r>
          </w:hyperlink>
        </w:p>
        <w:p w14:paraId="56647A3C" w14:textId="77777777" w:rsidR="00C07411" w:rsidRPr="005D5167" w:rsidRDefault="00AC2756">
          <w:pPr>
            <w:pStyle w:val="TOC1"/>
            <w:tabs>
              <w:tab w:val="left" w:pos="660"/>
              <w:tab w:val="right" w:pos="8722"/>
            </w:tabs>
            <w:rPr>
              <w:rFonts w:ascii="Calibri Light" w:hAnsi="Calibri Light" w:cs="Calibri Light"/>
              <w:noProof/>
            </w:rPr>
          </w:pPr>
          <w:hyperlink w:anchor="_Toc512431458" w:history="1">
            <w:r w:rsidR="00C07411" w:rsidRPr="005D5167">
              <w:rPr>
                <w:rStyle w:val="Hyperlink"/>
                <w:rFonts w:ascii="Calibri Light" w:hAnsi="Calibri Light" w:cs="Calibri Light"/>
                <w:i/>
                <w:noProof/>
              </w:rPr>
              <w:t>4.9.</w:t>
            </w:r>
            <w:r w:rsidR="00C07411" w:rsidRPr="005D5167">
              <w:rPr>
                <w:rFonts w:ascii="Calibri Light" w:hAnsi="Calibri Light" w:cs="Calibri Light"/>
                <w:noProof/>
              </w:rPr>
              <w:tab/>
            </w:r>
            <w:r w:rsidR="00C07411" w:rsidRPr="005D5167">
              <w:rPr>
                <w:rStyle w:val="Hyperlink"/>
                <w:rFonts w:ascii="Calibri Light" w:hAnsi="Calibri Light" w:cs="Calibri Light"/>
                <w:i/>
                <w:noProof/>
              </w:rPr>
              <w:t>Evaluation of proposals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_Toc512431458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6</w:t>
            </w:r>
            <w:r w:rsidR="00C07411" w:rsidRPr="005D5167">
              <w:rPr>
                <w:rFonts w:ascii="Calibri Light" w:hAnsi="Calibri Light" w:cs="Calibri Light"/>
                <w:noProof/>
                <w:webHidden/>
              </w:rPr>
              <w:fldChar w:fldCharType="end"/>
            </w:r>
          </w:hyperlink>
        </w:p>
        <w:p w14:paraId="67B24116" w14:textId="77777777" w:rsidR="00C07411" w:rsidRPr="005D5167" w:rsidRDefault="00AC2756">
          <w:pPr>
            <w:pStyle w:val="TOC1"/>
            <w:tabs>
              <w:tab w:val="left" w:pos="880"/>
              <w:tab w:val="right" w:pos="8722"/>
            </w:tabs>
            <w:rPr>
              <w:rFonts w:ascii="Calibri Light" w:hAnsi="Calibri Light" w:cs="Calibri Light"/>
              <w:noProof/>
            </w:rPr>
          </w:pPr>
          <w:hyperlink w:anchor="_Toc512431459" w:history="1">
            <w:r w:rsidR="00C07411" w:rsidRPr="005D5167">
              <w:rPr>
                <w:rStyle w:val="Hyperlink"/>
                <w:rFonts w:ascii="Calibri Light" w:hAnsi="Calibri Light" w:cs="Calibri Light"/>
                <w:i/>
                <w:noProof/>
              </w:rPr>
              <w:t>4.10.</w:t>
            </w:r>
            <w:r w:rsidR="00C07411" w:rsidRPr="005D5167">
              <w:rPr>
                <w:rFonts w:ascii="Calibri Light" w:hAnsi="Calibri Light" w:cs="Calibri Light"/>
                <w:noProof/>
              </w:rPr>
              <w:tab/>
            </w:r>
            <w:r w:rsidR="00C07411" w:rsidRPr="005D5167">
              <w:rPr>
                <w:rStyle w:val="Hyperlink"/>
                <w:rFonts w:ascii="Calibri Light" w:hAnsi="Calibri Light" w:cs="Calibri Light"/>
                <w:i/>
                <w:noProof/>
              </w:rPr>
              <w:t>Signature of contract(s)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_Toc512431459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6</w:t>
            </w:r>
            <w:r w:rsidR="00C07411" w:rsidRPr="005D5167">
              <w:rPr>
                <w:rFonts w:ascii="Calibri Light" w:hAnsi="Calibri Light" w:cs="Calibri Light"/>
                <w:noProof/>
                <w:webHidden/>
              </w:rPr>
              <w:fldChar w:fldCharType="end"/>
            </w:r>
          </w:hyperlink>
        </w:p>
        <w:p w14:paraId="3C77DB69" w14:textId="77777777" w:rsidR="00C07411" w:rsidRPr="005D5167" w:rsidRDefault="00AC2756">
          <w:pPr>
            <w:pStyle w:val="TOC1"/>
            <w:tabs>
              <w:tab w:val="left" w:pos="880"/>
              <w:tab w:val="right" w:pos="8722"/>
            </w:tabs>
            <w:rPr>
              <w:rFonts w:ascii="Calibri Light" w:hAnsi="Calibri Light" w:cs="Calibri Light"/>
              <w:noProof/>
            </w:rPr>
          </w:pPr>
          <w:hyperlink w:anchor="_Toc512431460" w:history="1">
            <w:r w:rsidR="00C07411" w:rsidRPr="005D5167">
              <w:rPr>
                <w:rStyle w:val="Hyperlink"/>
                <w:rFonts w:ascii="Calibri Light" w:hAnsi="Calibri Light" w:cs="Calibri Light"/>
                <w:i/>
                <w:noProof/>
              </w:rPr>
              <w:t>4.11.</w:t>
            </w:r>
            <w:r w:rsidR="00C07411" w:rsidRPr="005D5167">
              <w:rPr>
                <w:rFonts w:ascii="Calibri Light" w:hAnsi="Calibri Light" w:cs="Calibri Light"/>
                <w:noProof/>
              </w:rPr>
              <w:tab/>
            </w:r>
            <w:r w:rsidR="00C07411" w:rsidRPr="005D5167">
              <w:rPr>
                <w:rStyle w:val="Hyperlink"/>
                <w:rFonts w:ascii="Calibri Light" w:hAnsi="Calibri Light" w:cs="Calibri Light"/>
                <w:i/>
                <w:noProof/>
              </w:rPr>
              <w:t>Cancellation of the proposal procedure</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_Toc512431460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7</w:t>
            </w:r>
            <w:r w:rsidR="00C07411" w:rsidRPr="005D5167">
              <w:rPr>
                <w:rFonts w:ascii="Calibri Light" w:hAnsi="Calibri Light" w:cs="Calibri Light"/>
                <w:noProof/>
                <w:webHidden/>
              </w:rPr>
              <w:fldChar w:fldCharType="end"/>
            </w:r>
          </w:hyperlink>
        </w:p>
        <w:p w14:paraId="5D290CA1" w14:textId="77777777" w:rsidR="00C07411" w:rsidRPr="005D5167" w:rsidRDefault="00AC2756">
          <w:pPr>
            <w:pStyle w:val="TOC1"/>
            <w:tabs>
              <w:tab w:val="left" w:pos="880"/>
              <w:tab w:val="right" w:pos="8722"/>
            </w:tabs>
            <w:rPr>
              <w:rFonts w:ascii="Calibri Light" w:hAnsi="Calibri Light" w:cs="Calibri Light"/>
              <w:noProof/>
            </w:rPr>
          </w:pPr>
          <w:hyperlink w:anchor="_Toc512431461" w:history="1">
            <w:r w:rsidR="00C07411" w:rsidRPr="005D5167">
              <w:rPr>
                <w:rStyle w:val="Hyperlink"/>
                <w:rFonts w:ascii="Calibri Light" w:hAnsi="Calibri Light" w:cs="Calibri Light"/>
                <w:i/>
                <w:noProof/>
              </w:rPr>
              <w:t>4.12.</w:t>
            </w:r>
            <w:r w:rsidR="00C07411" w:rsidRPr="005D5167">
              <w:rPr>
                <w:rFonts w:ascii="Calibri Light" w:hAnsi="Calibri Light" w:cs="Calibri Light"/>
                <w:noProof/>
              </w:rPr>
              <w:tab/>
            </w:r>
            <w:r w:rsidR="00C07411" w:rsidRPr="005D5167">
              <w:rPr>
                <w:rStyle w:val="Hyperlink"/>
                <w:rFonts w:ascii="Calibri Light" w:hAnsi="Calibri Light" w:cs="Calibri Light"/>
                <w:i/>
                <w:noProof/>
              </w:rPr>
              <w:t>Appeals/complaints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_Toc512431461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7</w:t>
            </w:r>
            <w:r w:rsidR="00C07411" w:rsidRPr="005D5167">
              <w:rPr>
                <w:rFonts w:ascii="Calibri Light" w:hAnsi="Calibri Light" w:cs="Calibri Light"/>
                <w:noProof/>
                <w:webHidden/>
              </w:rPr>
              <w:fldChar w:fldCharType="end"/>
            </w:r>
          </w:hyperlink>
        </w:p>
        <w:p w14:paraId="0AD67341" w14:textId="77777777" w:rsidR="00C07411" w:rsidRPr="005D5167" w:rsidRDefault="00AC2756">
          <w:pPr>
            <w:pStyle w:val="TOC1"/>
            <w:tabs>
              <w:tab w:val="left" w:pos="880"/>
              <w:tab w:val="right" w:pos="8722"/>
            </w:tabs>
            <w:rPr>
              <w:rFonts w:ascii="Calibri Light" w:hAnsi="Calibri Light" w:cs="Calibri Light"/>
              <w:noProof/>
            </w:rPr>
          </w:pPr>
          <w:hyperlink w:anchor="_Toc512431462" w:history="1">
            <w:r w:rsidR="00C07411" w:rsidRPr="005D5167">
              <w:rPr>
                <w:rStyle w:val="Hyperlink"/>
                <w:rFonts w:ascii="Calibri Light" w:hAnsi="Calibri Light" w:cs="Calibri Light"/>
                <w:i/>
                <w:noProof/>
              </w:rPr>
              <w:t>4.13.</w:t>
            </w:r>
            <w:r w:rsidR="00C07411" w:rsidRPr="005D5167">
              <w:rPr>
                <w:rFonts w:ascii="Calibri Light" w:hAnsi="Calibri Light" w:cs="Calibri Light"/>
                <w:noProof/>
              </w:rPr>
              <w:tab/>
            </w:r>
            <w:r w:rsidR="00C07411" w:rsidRPr="005D5167">
              <w:rPr>
                <w:rStyle w:val="Hyperlink"/>
                <w:rFonts w:ascii="Calibri Light" w:hAnsi="Calibri Light" w:cs="Calibri Light"/>
                <w:i/>
                <w:noProof/>
              </w:rPr>
              <w:t>Ethics clauses / Corruptive practices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_Toc512431462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7</w:t>
            </w:r>
            <w:r w:rsidR="00C07411" w:rsidRPr="005D5167">
              <w:rPr>
                <w:rFonts w:ascii="Calibri Light" w:hAnsi="Calibri Light" w:cs="Calibri Light"/>
                <w:noProof/>
                <w:webHidden/>
              </w:rPr>
              <w:fldChar w:fldCharType="end"/>
            </w:r>
          </w:hyperlink>
        </w:p>
        <w:p w14:paraId="60103444" w14:textId="77777777" w:rsidR="00C07411" w:rsidRPr="005D5167" w:rsidRDefault="00AC2756">
          <w:pPr>
            <w:pStyle w:val="TOC1"/>
            <w:tabs>
              <w:tab w:val="left" w:pos="880"/>
              <w:tab w:val="right" w:pos="8722"/>
            </w:tabs>
            <w:rPr>
              <w:rFonts w:ascii="Calibri Light" w:hAnsi="Calibri Light" w:cs="Calibri Light"/>
              <w:noProof/>
            </w:rPr>
          </w:pPr>
          <w:hyperlink w:anchor="_Toc512431463" w:history="1">
            <w:r w:rsidR="00C07411" w:rsidRPr="005D5167">
              <w:rPr>
                <w:rStyle w:val="Hyperlink"/>
                <w:rFonts w:ascii="Calibri Light" w:hAnsi="Calibri Light" w:cs="Calibri Light"/>
                <w:i/>
                <w:noProof/>
              </w:rPr>
              <w:t>4.14.</w:t>
            </w:r>
            <w:r w:rsidR="00C07411" w:rsidRPr="005D5167">
              <w:rPr>
                <w:rFonts w:ascii="Calibri Light" w:hAnsi="Calibri Light" w:cs="Calibri Light"/>
                <w:noProof/>
              </w:rPr>
              <w:tab/>
            </w:r>
            <w:r w:rsidR="00C07411" w:rsidRPr="005D5167">
              <w:rPr>
                <w:rStyle w:val="Hyperlink"/>
                <w:rFonts w:ascii="Calibri Light" w:hAnsi="Calibri Light" w:cs="Calibri Light"/>
                <w:i/>
                <w:noProof/>
              </w:rPr>
              <w:t>Annexes</w:t>
            </w:r>
            <w:r w:rsidR="00C07411" w:rsidRPr="005D5167">
              <w:rPr>
                <w:rFonts w:ascii="Calibri Light" w:hAnsi="Calibri Light" w:cs="Calibri Light"/>
                <w:noProof/>
                <w:webHidden/>
              </w:rPr>
              <w:tab/>
            </w:r>
            <w:r w:rsidR="00C07411" w:rsidRPr="005D5167">
              <w:rPr>
                <w:rFonts w:ascii="Calibri Light" w:hAnsi="Calibri Light" w:cs="Calibri Light"/>
                <w:noProof/>
                <w:webHidden/>
              </w:rPr>
              <w:fldChar w:fldCharType="begin"/>
            </w:r>
            <w:r w:rsidR="00C07411" w:rsidRPr="005D5167">
              <w:rPr>
                <w:rFonts w:ascii="Calibri Light" w:hAnsi="Calibri Light" w:cs="Calibri Light"/>
                <w:noProof/>
                <w:webHidden/>
              </w:rPr>
              <w:instrText xml:space="preserve"> PAGEREF _Toc512431463 \h </w:instrText>
            </w:r>
            <w:r w:rsidR="00C07411" w:rsidRPr="005D5167">
              <w:rPr>
                <w:rFonts w:ascii="Calibri Light" w:hAnsi="Calibri Light" w:cs="Calibri Light"/>
                <w:noProof/>
                <w:webHidden/>
              </w:rPr>
            </w:r>
            <w:r w:rsidR="00C07411" w:rsidRPr="005D5167">
              <w:rPr>
                <w:rFonts w:ascii="Calibri Light" w:hAnsi="Calibri Light" w:cs="Calibri Light"/>
                <w:noProof/>
                <w:webHidden/>
              </w:rPr>
              <w:fldChar w:fldCharType="separate"/>
            </w:r>
            <w:r w:rsidR="00C07411" w:rsidRPr="005D5167">
              <w:rPr>
                <w:rFonts w:ascii="Calibri Light" w:hAnsi="Calibri Light" w:cs="Calibri Light"/>
                <w:noProof/>
                <w:webHidden/>
              </w:rPr>
              <w:t>7</w:t>
            </w:r>
            <w:r w:rsidR="00C07411" w:rsidRPr="005D5167">
              <w:rPr>
                <w:rFonts w:ascii="Calibri Light" w:hAnsi="Calibri Light" w:cs="Calibri Light"/>
                <w:noProof/>
                <w:webHidden/>
              </w:rPr>
              <w:fldChar w:fldCharType="end"/>
            </w:r>
          </w:hyperlink>
        </w:p>
        <w:p w14:paraId="7AD38B61" w14:textId="77777777" w:rsidR="00DC3B0C" w:rsidRPr="005D5167" w:rsidRDefault="002A7E49">
          <w:pPr>
            <w:rPr>
              <w:rFonts w:ascii="Calibri Light" w:hAnsi="Calibri Light" w:cs="Calibri Light"/>
            </w:rPr>
          </w:pPr>
          <w:r w:rsidRPr="005D5167">
            <w:rPr>
              <w:rFonts w:ascii="Calibri Light" w:hAnsi="Calibri Light" w:cs="Calibri Light"/>
            </w:rPr>
            <w:fldChar w:fldCharType="end"/>
          </w:r>
        </w:p>
      </w:sdtContent>
    </w:sdt>
    <w:p w14:paraId="2096FF74" w14:textId="77777777" w:rsidR="00DC3B0C" w:rsidRPr="005D5167" w:rsidRDefault="00DC3B0C">
      <w:pPr>
        <w:rPr>
          <w:rFonts w:ascii="Calibri Light" w:hAnsi="Calibri Light" w:cs="Calibri Light"/>
        </w:rPr>
      </w:pPr>
    </w:p>
    <w:p w14:paraId="5BD2B851" w14:textId="77777777" w:rsidR="00DC3B0C" w:rsidRPr="005D5167" w:rsidRDefault="002A7E49">
      <w:pPr>
        <w:pStyle w:val="Heading1"/>
        <w:keepLines/>
        <w:numPr>
          <w:ilvl w:val="0"/>
          <w:numId w:val="4"/>
        </w:numPr>
        <w:spacing w:before="60" w:after="60" w:line="265" w:lineRule="auto"/>
        <w:ind w:left="0" w:firstLine="0"/>
        <w:jc w:val="both"/>
        <w:rPr>
          <w:rFonts w:ascii="Calibri Light" w:eastAsia="Calibri" w:hAnsi="Calibri Light" w:cs="Calibri Light"/>
          <w:sz w:val="22"/>
          <w:szCs w:val="22"/>
        </w:rPr>
      </w:pPr>
      <w:r w:rsidRPr="005D5167">
        <w:rPr>
          <w:rFonts w:ascii="Calibri Light" w:hAnsi="Calibri Light" w:cs="Calibri Light"/>
          <w:sz w:val="22"/>
          <w:szCs w:val="22"/>
        </w:rPr>
        <w:br w:type="page"/>
      </w:r>
      <w:bookmarkStart w:id="1" w:name="_Toc512431447"/>
      <w:r w:rsidRPr="005D5167">
        <w:rPr>
          <w:rFonts w:ascii="Calibri Light" w:eastAsia="Calibri" w:hAnsi="Calibri Light" w:cs="Calibri Light"/>
          <w:sz w:val="22"/>
          <w:szCs w:val="22"/>
        </w:rPr>
        <w:lastRenderedPageBreak/>
        <w:t>Overview of InnoEnergy</w:t>
      </w:r>
      <w:bookmarkEnd w:id="1"/>
      <w:r w:rsidRPr="005D5167">
        <w:rPr>
          <w:rFonts w:ascii="Calibri Light" w:eastAsia="Calibri" w:hAnsi="Calibri Light" w:cs="Calibri Light"/>
          <w:sz w:val="22"/>
          <w:szCs w:val="22"/>
        </w:rPr>
        <w:t xml:space="preserve"> </w:t>
      </w:r>
    </w:p>
    <w:p w14:paraId="3DF5D797" w14:textId="77777777"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InnoEnergy SE is a European company fostering the integration of education, technology, business and entrepreneurship and strengthening the culture of innovation. The challenge is big, but our goal is simple: to achieve a sustainable energy future for Europe. Innovation is the solution. New ideas, products and services that make a real difference, new businesses and new people to deliver them to market. At InnoEnergy we support and invest in innovation at every stage of the journey – from classroom to end-customer. With our network of partners we build connections across Europe, bringing together inventors and industry, graduates and employers, researchers and entrepreneurs, businesses and markets.</w:t>
      </w:r>
    </w:p>
    <w:p w14:paraId="1B5C7F5E" w14:textId="77777777"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 xml:space="preserve">We work in three essential areas of the innovation mix: </w:t>
      </w:r>
    </w:p>
    <w:p w14:paraId="468F05E0" w14:textId="77777777"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 Education to help create an informed and ambitious workforce that understands the demands of sustainability and the needs of industry.</w:t>
      </w:r>
    </w:p>
    <w:p w14:paraId="77E13C36" w14:textId="77777777"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 Innovation Projects to bring together ideas, inventors and industry to create commercially attractive technologies that deliver real results to customers.</w:t>
      </w:r>
    </w:p>
    <w:p w14:paraId="16CFDBA8" w14:textId="77777777"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 Business Creation Services to support entrepreneurs and start-ups who are expanding Europe’s energy ecosystem with their innovative offerings.</w:t>
      </w:r>
    </w:p>
    <w:p w14:paraId="3F2A6F35" w14:textId="77777777" w:rsidR="00DC3B0C" w:rsidRPr="005D5167" w:rsidRDefault="002A7E49">
      <w:pPr>
        <w:pBdr>
          <w:top w:val="nil"/>
          <w:left w:val="nil"/>
          <w:bottom w:val="nil"/>
          <w:right w:val="nil"/>
          <w:between w:val="nil"/>
        </w:pBdr>
        <w:spacing w:before="100" w:after="100" w:line="240" w:lineRule="auto"/>
        <w:jc w:val="both"/>
        <w:rPr>
          <w:rFonts w:ascii="Calibri Light" w:hAnsi="Calibri Light" w:cs="Calibri Light"/>
          <w:color w:val="000000"/>
        </w:rPr>
      </w:pPr>
      <w:r w:rsidRPr="005D5167">
        <w:rPr>
          <w:rFonts w:ascii="Calibri Light" w:hAnsi="Calibri Light" w:cs="Calibri Light"/>
          <w:color w:val="000000"/>
        </w:rPr>
        <w:t>Bringing these disciplines together maximises the impact of each, accelerates the development of market-ready solutions, and creates a fertile environment in which we can sell the innovative results of our work.</w:t>
      </w:r>
    </w:p>
    <w:p w14:paraId="59F9206A"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For more information about our company please visit the following website:</w:t>
      </w:r>
    </w:p>
    <w:p w14:paraId="455D6C62" w14:textId="4A40B25D" w:rsidR="00DC3B0C" w:rsidRPr="005D5167" w:rsidRDefault="002A7E49">
      <w:pPr>
        <w:pBdr>
          <w:top w:val="nil"/>
          <w:left w:val="nil"/>
          <w:bottom w:val="nil"/>
          <w:right w:val="nil"/>
          <w:between w:val="nil"/>
        </w:pBdr>
        <w:spacing w:line="240" w:lineRule="auto"/>
        <w:ind w:hanging="720"/>
        <w:jc w:val="both"/>
        <w:rPr>
          <w:rFonts w:ascii="Calibri Light" w:hAnsi="Calibri Light" w:cs="Calibri Light"/>
          <w:color w:val="0000FF"/>
          <w:u w:val="single"/>
        </w:rPr>
      </w:pPr>
      <w:r w:rsidRPr="005D5167">
        <w:rPr>
          <w:rFonts w:ascii="Calibri Light" w:eastAsia="Times New Roman" w:hAnsi="Calibri Light" w:cs="Calibri Light"/>
          <w:color w:val="000000"/>
        </w:rPr>
        <w:t xml:space="preserve">      </w:t>
      </w:r>
      <w:r w:rsidR="00C07411" w:rsidRPr="005D5167">
        <w:rPr>
          <w:rFonts w:ascii="Calibri Light" w:eastAsia="Times New Roman" w:hAnsi="Calibri Light" w:cs="Calibri Light"/>
          <w:color w:val="000000"/>
        </w:rPr>
        <w:t xml:space="preserve">      </w:t>
      </w:r>
      <w:hyperlink r:id="rId8">
        <w:r w:rsidRPr="005D5167">
          <w:rPr>
            <w:rFonts w:ascii="Calibri Light" w:eastAsia="Times New Roman" w:hAnsi="Calibri Light" w:cs="Calibri Light"/>
            <w:color w:val="0000FF"/>
            <w:u w:val="single"/>
          </w:rPr>
          <w:t>http://www.innoenergy.com/about-innoenergy/</w:t>
        </w:r>
      </w:hyperlink>
    </w:p>
    <w:p w14:paraId="2C13B854" w14:textId="77777777" w:rsidR="00DC3B0C" w:rsidRPr="005D5167" w:rsidRDefault="00DC3B0C">
      <w:pPr>
        <w:pBdr>
          <w:top w:val="nil"/>
          <w:left w:val="nil"/>
          <w:bottom w:val="nil"/>
          <w:right w:val="nil"/>
          <w:between w:val="nil"/>
        </w:pBdr>
        <w:spacing w:line="240" w:lineRule="auto"/>
        <w:ind w:hanging="720"/>
        <w:jc w:val="both"/>
        <w:rPr>
          <w:rFonts w:ascii="Calibri Light" w:eastAsia="Times New Roman" w:hAnsi="Calibri Light" w:cs="Calibri Light"/>
          <w:color w:val="0000FF"/>
          <w:u w:val="single"/>
        </w:rPr>
      </w:pPr>
    </w:p>
    <w:p w14:paraId="0B93485C" w14:textId="77777777" w:rsidR="00DC3B0C" w:rsidRPr="005D5167" w:rsidRDefault="00DC3B0C">
      <w:pPr>
        <w:pBdr>
          <w:top w:val="nil"/>
          <w:left w:val="nil"/>
          <w:bottom w:val="nil"/>
          <w:right w:val="nil"/>
          <w:between w:val="nil"/>
        </w:pBdr>
        <w:spacing w:line="240" w:lineRule="auto"/>
        <w:ind w:hanging="720"/>
        <w:jc w:val="both"/>
        <w:rPr>
          <w:rFonts w:ascii="Calibri Light" w:eastAsia="Times New Roman" w:hAnsi="Calibri Light" w:cs="Calibri Light"/>
          <w:i/>
          <w:color w:val="000000"/>
        </w:rPr>
      </w:pPr>
    </w:p>
    <w:p w14:paraId="2C4B9CBB" w14:textId="77777777" w:rsidR="00DC3B0C" w:rsidRPr="005D5167" w:rsidRDefault="002A7E49">
      <w:pPr>
        <w:pStyle w:val="Heading1"/>
        <w:keepLines/>
        <w:numPr>
          <w:ilvl w:val="0"/>
          <w:numId w:val="4"/>
        </w:numPr>
        <w:spacing w:before="60" w:after="60" w:line="265" w:lineRule="auto"/>
        <w:ind w:left="0" w:firstLine="0"/>
        <w:jc w:val="both"/>
        <w:rPr>
          <w:rFonts w:ascii="Calibri Light" w:hAnsi="Calibri Light" w:cs="Calibri Light"/>
          <w:i/>
          <w:sz w:val="22"/>
          <w:szCs w:val="22"/>
        </w:rPr>
      </w:pPr>
      <w:bookmarkStart w:id="2" w:name="_Toc512431448"/>
      <w:r w:rsidRPr="005D5167">
        <w:rPr>
          <w:rFonts w:ascii="Calibri Light" w:eastAsia="Calibri" w:hAnsi="Calibri Light" w:cs="Calibri Light"/>
          <w:sz w:val="22"/>
          <w:szCs w:val="22"/>
        </w:rPr>
        <w:t>Scope of work</w:t>
      </w:r>
      <w:bookmarkEnd w:id="2"/>
      <w:r w:rsidRPr="005D5167">
        <w:rPr>
          <w:rFonts w:ascii="Calibri Light" w:eastAsia="Calibri" w:hAnsi="Calibri Light" w:cs="Calibri Light"/>
          <w:sz w:val="22"/>
          <w:szCs w:val="22"/>
        </w:rPr>
        <w:t xml:space="preserve"> </w:t>
      </w:r>
    </w:p>
    <w:p w14:paraId="76F74BF1" w14:textId="77777777" w:rsidR="004659D3" w:rsidRPr="00312520" w:rsidRDefault="004659D3" w:rsidP="004659D3">
      <w:pPr>
        <w:jc w:val="both"/>
        <w:rPr>
          <w:rFonts w:ascii="Calibri Light" w:hAnsi="Calibri Light" w:cs="Calibri Light"/>
          <w:iCs/>
        </w:rPr>
      </w:pPr>
      <w:r w:rsidRPr="00312520">
        <w:rPr>
          <w:rFonts w:ascii="Calibri Light" w:hAnsi="Calibri Light" w:cs="Calibri Light"/>
          <w:iCs/>
        </w:rPr>
        <w:t>Skellefteå is a prosperous, financially strong and fast-growing city with focus on talent attraction, located in the centre of a region with access to critical minerals such as Lithium, Nickel, Cobolt and Graphite. The city is surrounded by two universities with more than 50.000 students in total, making competence and research resources easily accessible. Municipality-owned regional energy company, Skelleftea Kraft, is a state-of-the-art reliable provider of 100% renewable energy in price area 1. With immediate access to an attractive site all of these advantages combined made it the ideal location for creating a world-class cluster for battery manufacturing, and as such uniquely positioned Skellefteå Municipality during 2018 to attract the largest European investment to date in a single-site, GWh battery manufacturing facility - NorthVolt One. Committed to growing fast, Skellefteå is now executing on a bold expansion plan for the future that includes 13.000 new homes for 28.000 new inhabitants by 2050. In its discussions with representatives of Skellefteå, EIT InnoEnergy has identified the following strategic priorities and benefits that could support the municipality in its expansion plans.</w:t>
      </w:r>
    </w:p>
    <w:p w14:paraId="082966F2" w14:textId="77777777" w:rsidR="004659D3" w:rsidRPr="00312520" w:rsidRDefault="004659D3" w:rsidP="004659D3">
      <w:pPr>
        <w:jc w:val="both"/>
        <w:rPr>
          <w:rFonts w:ascii="Calibri Light" w:hAnsi="Calibri Light" w:cs="Calibri Light"/>
          <w:iCs/>
        </w:rPr>
      </w:pPr>
    </w:p>
    <w:p w14:paraId="375F1846" w14:textId="7C1E4CEE" w:rsidR="004659D3" w:rsidRPr="00312520" w:rsidRDefault="004659D3" w:rsidP="004659D3">
      <w:pPr>
        <w:jc w:val="both"/>
        <w:rPr>
          <w:rFonts w:ascii="Calibri Light" w:hAnsi="Calibri Light" w:cs="Calibri Light"/>
          <w:iCs/>
        </w:rPr>
      </w:pPr>
      <w:r w:rsidRPr="00312520">
        <w:rPr>
          <w:rFonts w:ascii="Calibri Light" w:hAnsi="Calibri Light" w:cs="Calibri Light"/>
          <w:iCs/>
        </w:rPr>
        <w:t>Partnership Benefits to Skellefteå municipality:</w:t>
      </w:r>
    </w:p>
    <w:p w14:paraId="5632FE69" w14:textId="6B222C5A" w:rsidR="004659D3" w:rsidRPr="00312520" w:rsidRDefault="004659D3" w:rsidP="004659D3">
      <w:pPr>
        <w:pStyle w:val="ListParagraph"/>
        <w:numPr>
          <w:ilvl w:val="0"/>
          <w:numId w:val="7"/>
        </w:numPr>
        <w:jc w:val="both"/>
        <w:rPr>
          <w:rFonts w:ascii="Calibri Light" w:hAnsi="Calibri Light" w:cs="Calibri Light"/>
          <w:iCs/>
        </w:rPr>
      </w:pPr>
      <w:r w:rsidRPr="00312520">
        <w:rPr>
          <w:rFonts w:ascii="Calibri Light" w:hAnsi="Calibri Light" w:cs="Calibri Light"/>
          <w:iCs/>
        </w:rPr>
        <w:t>Insights and interaction with upstream/downstream actors in the European and Global lithium-ion battery value chain through the European Battery Alliance; promotion of Skellefteå as a world-class cluster for battery storage manufacturing and recycling; attraction of energy intensive industry</w:t>
      </w:r>
    </w:p>
    <w:p w14:paraId="7D56D8D5" w14:textId="77777777" w:rsidR="004659D3" w:rsidRPr="00312520" w:rsidRDefault="004659D3" w:rsidP="004659D3">
      <w:pPr>
        <w:jc w:val="both"/>
        <w:rPr>
          <w:rFonts w:ascii="Calibri Light" w:hAnsi="Calibri Light" w:cs="Calibri Light"/>
          <w:iCs/>
        </w:rPr>
      </w:pPr>
    </w:p>
    <w:p w14:paraId="62DA4173" w14:textId="24879400" w:rsidR="004659D3" w:rsidRPr="00312520" w:rsidRDefault="004659D3" w:rsidP="004659D3">
      <w:pPr>
        <w:pStyle w:val="ListParagraph"/>
        <w:numPr>
          <w:ilvl w:val="0"/>
          <w:numId w:val="7"/>
        </w:numPr>
        <w:jc w:val="both"/>
        <w:rPr>
          <w:rFonts w:ascii="Calibri Light" w:hAnsi="Calibri Light" w:cs="Calibri Light"/>
          <w:iCs/>
        </w:rPr>
      </w:pPr>
      <w:r w:rsidRPr="00312520">
        <w:rPr>
          <w:rFonts w:ascii="Calibri Light" w:hAnsi="Calibri Light" w:cs="Calibri Light"/>
          <w:iCs/>
        </w:rPr>
        <w:lastRenderedPageBreak/>
        <w:t>InnoEnergy as a trusted advisor and supportive partner in the mission to attract human capital and develop critical skills in the face of ever increasing global competition for talent; access to relevant learning services and support according to local and regional needs through a value chain approach - from raw materials (e.g. Boliden), to cell manufacturing (e.g. Northvolt) and 2nd life/recycling (e.g. Kuusakoski)</w:t>
      </w:r>
    </w:p>
    <w:p w14:paraId="2E7E0703" w14:textId="77777777" w:rsidR="004659D3" w:rsidRPr="00312520" w:rsidRDefault="004659D3" w:rsidP="004659D3">
      <w:pPr>
        <w:jc w:val="both"/>
        <w:rPr>
          <w:rFonts w:ascii="Calibri Light" w:hAnsi="Calibri Light" w:cs="Calibri Light"/>
          <w:iCs/>
        </w:rPr>
      </w:pPr>
    </w:p>
    <w:p w14:paraId="0795BD62" w14:textId="23570FCE" w:rsidR="00DC3B0C" w:rsidRPr="00312520" w:rsidRDefault="004659D3" w:rsidP="004659D3">
      <w:pPr>
        <w:pStyle w:val="ListParagraph"/>
        <w:numPr>
          <w:ilvl w:val="0"/>
          <w:numId w:val="7"/>
        </w:numPr>
        <w:jc w:val="both"/>
        <w:rPr>
          <w:rFonts w:ascii="Calibri Light" w:hAnsi="Calibri Light" w:cs="Calibri Light"/>
          <w:iCs/>
        </w:rPr>
      </w:pPr>
      <w:r w:rsidRPr="00312520">
        <w:rPr>
          <w:rFonts w:ascii="Calibri Light" w:hAnsi="Calibri Light" w:cs="Calibri Light"/>
          <w:iCs/>
        </w:rPr>
        <w:t>Access to cutting edge innovation within early-stage technology ventures in the European battery supply chain and a need for industrial collaboration, scale-up and a world-class supply cluster; matching InnoEnergy’s European 200+ venture portfolio and business creation services with the needs and roadmaps of local incubation and innovation initiatives within municipality owned commercial entities, e.g. Skellefteå Kraft and Skellefteå Science City</w:t>
      </w:r>
    </w:p>
    <w:p w14:paraId="50D3B33B" w14:textId="560C734C" w:rsidR="004659D3" w:rsidRPr="00312520" w:rsidRDefault="004659D3" w:rsidP="004659D3">
      <w:pPr>
        <w:jc w:val="both"/>
        <w:rPr>
          <w:rFonts w:ascii="Calibri Light" w:hAnsi="Calibri Light" w:cs="Calibri Light"/>
          <w:iCs/>
        </w:rPr>
      </w:pPr>
    </w:p>
    <w:p w14:paraId="36B0008E" w14:textId="762BD303" w:rsidR="004659D3" w:rsidRPr="006E0597" w:rsidRDefault="009670B7" w:rsidP="00312520">
      <w:pPr>
        <w:autoSpaceDE w:val="0"/>
        <w:autoSpaceDN w:val="0"/>
        <w:adjustRightInd w:val="0"/>
        <w:spacing w:line="240" w:lineRule="auto"/>
        <w:rPr>
          <w:rFonts w:ascii="Calibri Light" w:hAnsi="Calibri Light" w:cs="Calibri Light"/>
          <w:iCs/>
        </w:rPr>
      </w:pPr>
      <w:r w:rsidRPr="006E0597">
        <w:rPr>
          <w:rFonts w:ascii="Calibri Light" w:hAnsi="Calibri Light" w:cs="Calibri Light"/>
          <w:iCs/>
        </w:rPr>
        <w:t xml:space="preserve">EIT </w:t>
      </w:r>
      <w:r w:rsidR="004659D3" w:rsidRPr="006E0597">
        <w:rPr>
          <w:rFonts w:ascii="Calibri Light" w:hAnsi="Calibri Light" w:cs="Calibri Light"/>
          <w:iCs/>
        </w:rPr>
        <w:t xml:space="preserve">InnoEnergy </w:t>
      </w:r>
      <w:r w:rsidRPr="006E0597">
        <w:rPr>
          <w:rFonts w:ascii="Calibri Light" w:hAnsi="Calibri Light" w:cs="Calibri Light"/>
          <w:iCs/>
        </w:rPr>
        <w:t xml:space="preserve">is </w:t>
      </w:r>
      <w:r w:rsidR="00312520" w:rsidRPr="006E0597">
        <w:rPr>
          <w:rFonts w:ascii="Calibri Light" w:hAnsi="Calibri Light" w:cs="Calibri Light"/>
          <w:iCs/>
        </w:rPr>
        <w:t xml:space="preserve">now </w:t>
      </w:r>
      <w:r w:rsidR="004659D3" w:rsidRPr="006E0597">
        <w:rPr>
          <w:rFonts w:ascii="Calibri Light" w:hAnsi="Calibri Light" w:cs="Calibri Light"/>
          <w:iCs/>
        </w:rPr>
        <w:t>look</w:t>
      </w:r>
      <w:r w:rsidRPr="006E0597">
        <w:rPr>
          <w:rFonts w:ascii="Calibri Light" w:hAnsi="Calibri Light" w:cs="Calibri Light"/>
          <w:iCs/>
        </w:rPr>
        <w:t>ing</w:t>
      </w:r>
      <w:r w:rsidR="004659D3" w:rsidRPr="006E0597">
        <w:rPr>
          <w:rFonts w:ascii="Calibri Light" w:hAnsi="Calibri Light" w:cs="Calibri Light"/>
          <w:iCs/>
        </w:rPr>
        <w:t xml:space="preserve"> for a</w:t>
      </w:r>
      <w:r w:rsidR="00312520" w:rsidRPr="006E0597">
        <w:rPr>
          <w:rFonts w:ascii="Calibri Light" w:hAnsi="Calibri Light" w:cs="Calibri Light"/>
          <w:iCs/>
        </w:rPr>
        <w:t xml:space="preserve"> business developer to work as regional, on the ground resource </w:t>
      </w:r>
      <w:r w:rsidR="00C84509" w:rsidRPr="006E0597">
        <w:rPr>
          <w:rFonts w:ascii="Calibri Light" w:hAnsi="Calibri Light" w:cs="Calibri Light"/>
          <w:iCs/>
        </w:rPr>
        <w:t xml:space="preserve">for InnoEnergy </w:t>
      </w:r>
      <w:r w:rsidR="00312520" w:rsidRPr="006E0597">
        <w:rPr>
          <w:rFonts w:ascii="Calibri Light" w:hAnsi="Calibri Light" w:cs="Calibri Light"/>
          <w:iCs/>
        </w:rPr>
        <w:t xml:space="preserve">in Skellefteå, </w:t>
      </w:r>
      <w:r w:rsidRPr="006E0597">
        <w:rPr>
          <w:rFonts w:ascii="Calibri Light" w:hAnsi="Calibri Light" w:cs="Calibri Light"/>
          <w:iCs/>
        </w:rPr>
        <w:t>to</w:t>
      </w:r>
      <w:r w:rsidR="00312520" w:rsidRPr="006E0597">
        <w:rPr>
          <w:rFonts w:ascii="Calibri Light" w:hAnsi="Calibri Light" w:cs="Calibri Light"/>
          <w:iCs/>
        </w:rPr>
        <w:t xml:space="preserve"> execut</w:t>
      </w:r>
      <w:r w:rsidRPr="006E0597">
        <w:rPr>
          <w:rFonts w:ascii="Calibri Light" w:hAnsi="Calibri Light" w:cs="Calibri Light"/>
          <w:iCs/>
        </w:rPr>
        <w:t>e</w:t>
      </w:r>
      <w:r w:rsidR="00312520" w:rsidRPr="006E0597">
        <w:rPr>
          <w:rFonts w:ascii="Calibri Light" w:hAnsi="Calibri Light" w:cs="Calibri Light"/>
          <w:iCs/>
        </w:rPr>
        <w:t xml:space="preserve"> </w:t>
      </w:r>
      <w:r w:rsidRPr="006E0597">
        <w:rPr>
          <w:rFonts w:ascii="Calibri Light" w:hAnsi="Calibri Light" w:cs="Calibri Light"/>
          <w:iCs/>
        </w:rPr>
        <w:t xml:space="preserve">EIT </w:t>
      </w:r>
      <w:r w:rsidR="00312520" w:rsidRPr="006E0597">
        <w:rPr>
          <w:rFonts w:ascii="Calibri Light" w:hAnsi="Calibri Light" w:cs="Calibri Light"/>
          <w:iCs/>
        </w:rPr>
        <w:t>InnoEnergy</w:t>
      </w:r>
      <w:r w:rsidRPr="006E0597">
        <w:rPr>
          <w:rFonts w:ascii="Calibri Light" w:hAnsi="Calibri Light" w:cs="Calibri Light"/>
          <w:iCs/>
        </w:rPr>
        <w:t>’s</w:t>
      </w:r>
      <w:r w:rsidR="00312520" w:rsidRPr="006E0597">
        <w:rPr>
          <w:rFonts w:ascii="Calibri Light" w:hAnsi="Calibri Light" w:cs="Calibri Light"/>
          <w:iCs/>
        </w:rPr>
        <w:t xml:space="preserve"> strategic goals and projects related to:</w:t>
      </w:r>
    </w:p>
    <w:p w14:paraId="504C8E00" w14:textId="7BCF9CED" w:rsidR="00143CF6" w:rsidRPr="006E0597" w:rsidRDefault="00143CF6" w:rsidP="00143CF6">
      <w:pPr>
        <w:pStyle w:val="ListParagraph"/>
        <w:numPr>
          <w:ilvl w:val="0"/>
          <w:numId w:val="8"/>
        </w:numPr>
        <w:jc w:val="both"/>
        <w:rPr>
          <w:rFonts w:ascii="Calibri Light" w:hAnsi="Calibri Light" w:cs="Calibri Light"/>
          <w:iCs/>
        </w:rPr>
      </w:pPr>
      <w:r w:rsidRPr="006E0597">
        <w:rPr>
          <w:rFonts w:ascii="Calibri Light" w:hAnsi="Calibri Light" w:cs="Calibri Light"/>
          <w:iCs/>
        </w:rPr>
        <w:t xml:space="preserve">Setting up </w:t>
      </w:r>
      <w:r w:rsidR="009670B7" w:rsidRPr="006E0597">
        <w:rPr>
          <w:rFonts w:ascii="Calibri Light" w:hAnsi="Calibri Light" w:cs="Calibri Light"/>
          <w:iCs/>
        </w:rPr>
        <w:t xml:space="preserve">a </w:t>
      </w:r>
      <w:r w:rsidRPr="006E0597">
        <w:rPr>
          <w:rFonts w:ascii="Calibri Light" w:hAnsi="Calibri Light" w:cs="Calibri Light"/>
          <w:iCs/>
        </w:rPr>
        <w:t>business development platform in Skellefteå</w:t>
      </w:r>
    </w:p>
    <w:p w14:paraId="4E314D23" w14:textId="431197CC" w:rsidR="00312520" w:rsidRPr="006E0597" w:rsidRDefault="00312520" w:rsidP="00312520">
      <w:pPr>
        <w:pStyle w:val="ListParagraph"/>
        <w:numPr>
          <w:ilvl w:val="0"/>
          <w:numId w:val="8"/>
        </w:numPr>
        <w:autoSpaceDE w:val="0"/>
        <w:autoSpaceDN w:val="0"/>
        <w:adjustRightInd w:val="0"/>
        <w:spacing w:line="240" w:lineRule="auto"/>
        <w:rPr>
          <w:rFonts w:ascii="Calibri Light" w:hAnsi="Calibri Light" w:cs="Calibri Light"/>
          <w:iCs/>
        </w:rPr>
      </w:pPr>
      <w:r w:rsidRPr="006E0597">
        <w:rPr>
          <w:rFonts w:ascii="Calibri Light" w:hAnsi="Calibri Light" w:cs="Calibri Light"/>
          <w:iCs/>
        </w:rPr>
        <w:t>Sale</w:t>
      </w:r>
      <w:r w:rsidR="00392ACE" w:rsidRPr="006E0597">
        <w:rPr>
          <w:rFonts w:ascii="Calibri Light" w:hAnsi="Calibri Light" w:cs="Calibri Light"/>
          <w:iCs/>
        </w:rPr>
        <w:t>s</w:t>
      </w:r>
      <w:r w:rsidRPr="006E0597">
        <w:rPr>
          <w:rFonts w:ascii="Calibri Light" w:hAnsi="Calibri Light" w:cs="Calibri Light"/>
          <w:iCs/>
        </w:rPr>
        <w:t xml:space="preserve"> support /door opening for </w:t>
      </w:r>
      <w:r w:rsidR="009670B7" w:rsidRPr="006E0597">
        <w:rPr>
          <w:rFonts w:ascii="Calibri Light" w:hAnsi="Calibri Light" w:cs="Calibri Light"/>
          <w:iCs/>
        </w:rPr>
        <w:t xml:space="preserve">EIT </w:t>
      </w:r>
      <w:r w:rsidRPr="006E0597">
        <w:rPr>
          <w:rFonts w:ascii="Calibri Light" w:hAnsi="Calibri Light" w:cs="Calibri Light"/>
          <w:iCs/>
        </w:rPr>
        <w:t>InnoEnergy supported assets in sustainable energy and</w:t>
      </w:r>
      <w:r w:rsidR="00AC27DA" w:rsidRPr="006E0597">
        <w:rPr>
          <w:rFonts w:ascii="Calibri Light" w:hAnsi="Calibri Light" w:cs="Calibri Light"/>
          <w:iCs/>
        </w:rPr>
        <w:t xml:space="preserve"> helping them grow their business with customers from Northern Sweden</w:t>
      </w:r>
    </w:p>
    <w:p w14:paraId="69FAC2A0" w14:textId="5706FA54" w:rsidR="00312520" w:rsidRPr="006E0597" w:rsidRDefault="00143CF6" w:rsidP="00312520">
      <w:pPr>
        <w:pStyle w:val="ListParagraph"/>
        <w:numPr>
          <w:ilvl w:val="0"/>
          <w:numId w:val="8"/>
        </w:numPr>
        <w:autoSpaceDE w:val="0"/>
        <w:autoSpaceDN w:val="0"/>
        <w:adjustRightInd w:val="0"/>
        <w:spacing w:line="240" w:lineRule="auto"/>
        <w:rPr>
          <w:rFonts w:ascii="Calibri Light" w:hAnsi="Calibri Light" w:cs="Calibri Light"/>
          <w:iCs/>
        </w:rPr>
      </w:pPr>
      <w:r w:rsidRPr="006E0597">
        <w:rPr>
          <w:rFonts w:ascii="Calibri Light" w:hAnsi="Calibri Light" w:cs="Calibri Light"/>
          <w:iCs/>
        </w:rPr>
        <w:t>Building</w:t>
      </w:r>
      <w:r w:rsidR="009670B7" w:rsidRPr="006E0597">
        <w:rPr>
          <w:rFonts w:ascii="Calibri Light" w:hAnsi="Calibri Light" w:cs="Calibri Light"/>
          <w:iCs/>
        </w:rPr>
        <w:t xml:space="preserve"> a</w:t>
      </w:r>
      <w:r w:rsidRPr="006E0597">
        <w:rPr>
          <w:rFonts w:ascii="Calibri Light" w:hAnsi="Calibri Light" w:cs="Calibri Light"/>
          <w:iCs/>
        </w:rPr>
        <w:t xml:space="preserve"> business incubator / accelerator</w:t>
      </w:r>
      <w:r w:rsidR="00312520" w:rsidRPr="006E0597">
        <w:rPr>
          <w:rFonts w:ascii="Calibri Light" w:hAnsi="Calibri Light" w:cs="Calibri Light"/>
          <w:iCs/>
        </w:rPr>
        <w:t xml:space="preserve"> for </w:t>
      </w:r>
      <w:r w:rsidR="009670B7" w:rsidRPr="006E0597">
        <w:rPr>
          <w:rFonts w:ascii="Calibri Light" w:hAnsi="Calibri Light" w:cs="Calibri Light"/>
          <w:iCs/>
        </w:rPr>
        <w:t>EIT</w:t>
      </w:r>
      <w:r w:rsidR="00312520" w:rsidRPr="006E0597">
        <w:rPr>
          <w:rFonts w:ascii="Calibri Light" w:hAnsi="Calibri Light" w:cs="Calibri Light"/>
          <w:iCs/>
        </w:rPr>
        <w:t xml:space="preserve"> InnoEnergy</w:t>
      </w:r>
      <w:r w:rsidR="009670B7" w:rsidRPr="006E0597">
        <w:rPr>
          <w:rFonts w:ascii="Calibri Light" w:hAnsi="Calibri Light" w:cs="Calibri Light"/>
          <w:iCs/>
        </w:rPr>
        <w:t>’s</w:t>
      </w:r>
      <w:r w:rsidR="00312520" w:rsidRPr="006E0597">
        <w:rPr>
          <w:rFonts w:ascii="Calibri Light" w:hAnsi="Calibri Light" w:cs="Calibri Light"/>
          <w:iCs/>
        </w:rPr>
        <w:t xml:space="preserve"> business </w:t>
      </w:r>
      <w:r w:rsidR="00392ACE" w:rsidRPr="006E0597">
        <w:rPr>
          <w:rFonts w:ascii="Calibri Light" w:hAnsi="Calibri Light" w:cs="Calibri Light"/>
          <w:iCs/>
        </w:rPr>
        <w:t>creation services</w:t>
      </w:r>
    </w:p>
    <w:p w14:paraId="1F05D4CF" w14:textId="77777777" w:rsidR="00143CF6" w:rsidRPr="006E0597" w:rsidRDefault="00143CF6" w:rsidP="00143CF6">
      <w:pPr>
        <w:pStyle w:val="ListParagraph"/>
        <w:numPr>
          <w:ilvl w:val="0"/>
          <w:numId w:val="8"/>
        </w:numPr>
        <w:jc w:val="both"/>
        <w:rPr>
          <w:rFonts w:ascii="Calibri Light" w:hAnsi="Calibri Light" w:cs="Calibri Light"/>
          <w:iCs/>
        </w:rPr>
      </w:pPr>
      <w:r w:rsidRPr="006E0597">
        <w:rPr>
          <w:rFonts w:ascii="Calibri Light" w:hAnsi="Calibri Light" w:cs="Calibri Light"/>
          <w:iCs/>
        </w:rPr>
        <w:t>Developing partnerships</w:t>
      </w:r>
    </w:p>
    <w:p w14:paraId="3DC1C358" w14:textId="77777777" w:rsidR="00143CF6" w:rsidRPr="006E0597" w:rsidRDefault="00143CF6" w:rsidP="00143CF6">
      <w:pPr>
        <w:pStyle w:val="ListParagraph"/>
        <w:numPr>
          <w:ilvl w:val="0"/>
          <w:numId w:val="8"/>
        </w:numPr>
        <w:jc w:val="both"/>
        <w:rPr>
          <w:rFonts w:ascii="Calibri Light" w:hAnsi="Calibri Light" w:cs="Calibri Light"/>
          <w:iCs/>
        </w:rPr>
      </w:pPr>
      <w:r w:rsidRPr="006E0597">
        <w:rPr>
          <w:rFonts w:ascii="Calibri Light" w:hAnsi="Calibri Light" w:cs="Calibri Light"/>
          <w:iCs/>
        </w:rPr>
        <w:t>Fund raising support</w:t>
      </w:r>
    </w:p>
    <w:p w14:paraId="4D6FDF02" w14:textId="77777777" w:rsidR="00143CF6" w:rsidRPr="006E0597" w:rsidRDefault="00143CF6" w:rsidP="00143CF6">
      <w:pPr>
        <w:pStyle w:val="ListParagraph"/>
        <w:numPr>
          <w:ilvl w:val="0"/>
          <w:numId w:val="8"/>
        </w:numPr>
        <w:jc w:val="both"/>
        <w:rPr>
          <w:rFonts w:ascii="Calibri Light" w:hAnsi="Calibri Light" w:cs="Calibri Light"/>
          <w:iCs/>
        </w:rPr>
      </w:pPr>
      <w:r w:rsidRPr="006E0597">
        <w:rPr>
          <w:rFonts w:ascii="Calibri Light" w:hAnsi="Calibri Light" w:cs="Calibri Light"/>
          <w:iCs/>
        </w:rPr>
        <w:t>Business mentoring and coaching, marketing, team building</w:t>
      </w:r>
    </w:p>
    <w:p w14:paraId="0788FF85" w14:textId="0258AA57" w:rsidR="00143CF6" w:rsidRPr="006E0597" w:rsidRDefault="00143CF6" w:rsidP="00312520">
      <w:pPr>
        <w:pStyle w:val="ListParagraph"/>
        <w:numPr>
          <w:ilvl w:val="0"/>
          <w:numId w:val="8"/>
        </w:numPr>
        <w:autoSpaceDE w:val="0"/>
        <w:autoSpaceDN w:val="0"/>
        <w:adjustRightInd w:val="0"/>
        <w:spacing w:line="240" w:lineRule="auto"/>
        <w:rPr>
          <w:rFonts w:ascii="Calibri Light" w:hAnsi="Calibri Light" w:cs="Calibri Light"/>
          <w:iCs/>
        </w:rPr>
      </w:pPr>
      <w:r w:rsidRPr="006E0597">
        <w:rPr>
          <w:rFonts w:ascii="Calibri Light" w:hAnsi="Calibri Light" w:cs="Calibri Light"/>
          <w:iCs/>
        </w:rPr>
        <w:t>Supporting business</w:t>
      </w:r>
      <w:r w:rsidR="009670B7" w:rsidRPr="006E0597">
        <w:rPr>
          <w:rFonts w:ascii="Calibri Light" w:hAnsi="Calibri Light" w:cs="Calibri Light"/>
          <w:iCs/>
        </w:rPr>
        <w:t>es</w:t>
      </w:r>
      <w:r w:rsidRPr="006E0597">
        <w:rPr>
          <w:rFonts w:ascii="Calibri Light" w:hAnsi="Calibri Light" w:cs="Calibri Light"/>
          <w:iCs/>
        </w:rPr>
        <w:t xml:space="preserve"> </w:t>
      </w:r>
      <w:r w:rsidR="009670B7" w:rsidRPr="006E0597">
        <w:rPr>
          <w:rFonts w:ascii="Calibri Light" w:hAnsi="Calibri Light" w:cs="Calibri Light"/>
          <w:iCs/>
        </w:rPr>
        <w:t xml:space="preserve">in their international </w:t>
      </w:r>
      <w:r w:rsidRPr="006E0597">
        <w:rPr>
          <w:rFonts w:ascii="Calibri Light" w:hAnsi="Calibri Light" w:cs="Calibri Light"/>
          <w:iCs/>
        </w:rPr>
        <w:t>expan</w:t>
      </w:r>
      <w:r w:rsidR="009670B7" w:rsidRPr="006E0597">
        <w:rPr>
          <w:rFonts w:ascii="Calibri Light" w:hAnsi="Calibri Light" w:cs="Calibri Light"/>
          <w:iCs/>
        </w:rPr>
        <w:t>sion strategy</w:t>
      </w:r>
    </w:p>
    <w:p w14:paraId="1F706C24" w14:textId="77777777" w:rsidR="00312520" w:rsidRPr="006E0597" w:rsidRDefault="00312520" w:rsidP="00312520">
      <w:pPr>
        <w:autoSpaceDE w:val="0"/>
        <w:autoSpaceDN w:val="0"/>
        <w:adjustRightInd w:val="0"/>
        <w:spacing w:line="240" w:lineRule="auto"/>
        <w:rPr>
          <w:rFonts w:ascii="Calibri Light" w:hAnsi="Calibri Light" w:cs="Calibri Light"/>
          <w:iCs/>
        </w:rPr>
      </w:pPr>
    </w:p>
    <w:p w14:paraId="3C00897B" w14:textId="145CD824" w:rsidR="00312520" w:rsidRPr="006E0597" w:rsidRDefault="00312520" w:rsidP="00312520">
      <w:pPr>
        <w:jc w:val="both"/>
        <w:rPr>
          <w:rFonts w:ascii="Roboto-Light" w:hAnsi="Roboto-Light" w:cs="Roboto-Light"/>
        </w:rPr>
      </w:pPr>
      <w:r w:rsidRPr="006E0597">
        <w:rPr>
          <w:rFonts w:ascii="Calibri Light" w:hAnsi="Calibri Light" w:cs="Calibri Light"/>
          <w:iCs/>
        </w:rPr>
        <w:t xml:space="preserve">The </w:t>
      </w:r>
      <w:r w:rsidR="000B7C47" w:rsidRPr="006E0597">
        <w:rPr>
          <w:rFonts w:ascii="Calibri Light" w:hAnsi="Calibri Light" w:cs="Calibri Light"/>
          <w:iCs/>
        </w:rPr>
        <w:t xml:space="preserve">envisaged </w:t>
      </w:r>
      <w:r w:rsidR="00AC1E88" w:rsidRPr="006E0597">
        <w:rPr>
          <w:rFonts w:ascii="Calibri Light" w:hAnsi="Calibri Light" w:cs="Calibri Light"/>
          <w:iCs/>
        </w:rPr>
        <w:t>work scope</w:t>
      </w:r>
      <w:r w:rsidRPr="006E0597">
        <w:rPr>
          <w:rFonts w:ascii="Calibri Light" w:hAnsi="Calibri Light" w:cs="Calibri Light"/>
          <w:iCs/>
        </w:rPr>
        <w:t xml:space="preserve"> </w:t>
      </w:r>
      <w:r w:rsidR="00AC1E88" w:rsidRPr="006E0597">
        <w:rPr>
          <w:rFonts w:ascii="Calibri Light" w:hAnsi="Calibri Light" w:cs="Calibri Light"/>
          <w:iCs/>
        </w:rPr>
        <w:t xml:space="preserve">is </w:t>
      </w:r>
      <w:r w:rsidR="006E0597">
        <w:rPr>
          <w:rFonts w:ascii="Calibri Light" w:hAnsi="Calibri Light" w:cs="Calibri Light"/>
          <w:iCs/>
        </w:rPr>
        <w:t>11 months (Feb – Dec 2020)</w:t>
      </w:r>
      <w:r w:rsidR="00AC1E88" w:rsidRPr="006E0597">
        <w:rPr>
          <w:rFonts w:ascii="Calibri Light" w:hAnsi="Calibri Light" w:cs="Calibri Light"/>
          <w:iCs/>
        </w:rPr>
        <w:t xml:space="preserve"> full time with</w:t>
      </w:r>
      <w:r w:rsidRPr="006E0597">
        <w:rPr>
          <w:rFonts w:ascii="Calibri Light" w:hAnsi="Calibri Light" w:cs="Calibri Light"/>
          <w:iCs/>
        </w:rPr>
        <w:t xml:space="preserve"> a </w:t>
      </w:r>
      <w:r w:rsidR="009670B7" w:rsidRPr="006E0597">
        <w:rPr>
          <w:rFonts w:ascii="Calibri Light" w:hAnsi="Calibri Light" w:cs="Calibri Light"/>
          <w:iCs/>
        </w:rPr>
        <w:t>trial period</w:t>
      </w:r>
      <w:r w:rsidRPr="006E0597">
        <w:rPr>
          <w:rFonts w:ascii="Calibri Light" w:hAnsi="Calibri Light" w:cs="Calibri Light"/>
          <w:iCs/>
        </w:rPr>
        <w:t xml:space="preserve"> of 3 months</w:t>
      </w:r>
      <w:r w:rsidR="00AC1E88" w:rsidRPr="006E0597">
        <w:rPr>
          <w:rFonts w:ascii="Calibri Light" w:hAnsi="Calibri Light" w:cs="Calibri Light"/>
          <w:iCs/>
        </w:rPr>
        <w:t>.</w:t>
      </w:r>
      <w:r w:rsidR="000B7C47" w:rsidRPr="006E0597">
        <w:rPr>
          <w:rFonts w:ascii="Calibri Light" w:hAnsi="Calibri Light" w:cs="Calibri Light"/>
          <w:iCs/>
        </w:rPr>
        <w:t xml:space="preserve"> During the </w:t>
      </w:r>
      <w:r w:rsidR="009670B7" w:rsidRPr="006E0597">
        <w:rPr>
          <w:rFonts w:ascii="Calibri Light" w:hAnsi="Calibri Light" w:cs="Calibri Light"/>
          <w:iCs/>
        </w:rPr>
        <w:t>trial period</w:t>
      </w:r>
      <w:r w:rsidR="000B7C47" w:rsidRPr="006E0597">
        <w:rPr>
          <w:rFonts w:ascii="Calibri Light" w:hAnsi="Calibri Light" w:cs="Calibri Light"/>
          <w:iCs/>
        </w:rPr>
        <w:t xml:space="preserve">, part time work is allowed as agreed with </w:t>
      </w:r>
      <w:r w:rsidR="009670B7" w:rsidRPr="006E0597">
        <w:rPr>
          <w:rFonts w:ascii="Calibri Light" w:hAnsi="Calibri Light" w:cs="Calibri Light"/>
          <w:iCs/>
        </w:rPr>
        <w:t xml:space="preserve">EIT </w:t>
      </w:r>
      <w:r w:rsidR="000B7C47" w:rsidRPr="006E0597">
        <w:rPr>
          <w:rFonts w:ascii="Calibri Light" w:hAnsi="Calibri Light" w:cs="Calibri Light"/>
          <w:iCs/>
        </w:rPr>
        <w:t xml:space="preserve">InnoEnergy. </w:t>
      </w:r>
      <w:r w:rsidR="00B13086">
        <w:rPr>
          <w:rFonts w:ascii="Calibri Light" w:hAnsi="Calibri Light" w:cs="Calibri Light"/>
          <w:iCs/>
        </w:rPr>
        <w:t>I</w:t>
      </w:r>
      <w:r w:rsidR="00B13086">
        <w:t>f the services provided are satisfactory and</w:t>
      </w:r>
      <w:r w:rsidR="00B13086" w:rsidRPr="006E0597">
        <w:rPr>
          <w:rFonts w:ascii="Calibri Light" w:hAnsi="Calibri Light" w:cs="Calibri Light"/>
          <w:iCs/>
        </w:rPr>
        <w:t xml:space="preserve"> </w:t>
      </w:r>
      <w:r w:rsidR="00B13086">
        <w:rPr>
          <w:rFonts w:ascii="Calibri Light" w:hAnsi="Calibri Light" w:cs="Calibri Light"/>
          <w:iCs/>
        </w:rPr>
        <w:t>d</w:t>
      </w:r>
      <w:r w:rsidR="000B7C47" w:rsidRPr="006E0597">
        <w:rPr>
          <w:rFonts w:ascii="Calibri Light" w:hAnsi="Calibri Light" w:cs="Calibri Light"/>
          <w:iCs/>
        </w:rPr>
        <w:t xml:space="preserve">epending on the needs of </w:t>
      </w:r>
      <w:r w:rsidR="009670B7" w:rsidRPr="006E0597">
        <w:rPr>
          <w:rFonts w:ascii="Calibri Light" w:hAnsi="Calibri Light" w:cs="Calibri Light"/>
          <w:iCs/>
        </w:rPr>
        <w:t xml:space="preserve">EIT </w:t>
      </w:r>
      <w:r w:rsidR="000B7C47" w:rsidRPr="006E0597">
        <w:rPr>
          <w:rFonts w:ascii="Calibri Light" w:hAnsi="Calibri Light" w:cs="Calibri Light"/>
          <w:iCs/>
        </w:rPr>
        <w:t>InnoEnergy and available</w:t>
      </w:r>
      <w:r w:rsidR="009670B7" w:rsidRPr="006E0597">
        <w:rPr>
          <w:rFonts w:ascii="Calibri Light" w:hAnsi="Calibri Light" w:cs="Calibri Light"/>
          <w:iCs/>
        </w:rPr>
        <w:t xml:space="preserve"> budget</w:t>
      </w:r>
      <w:r w:rsidR="000B7C47" w:rsidRPr="006E0597">
        <w:rPr>
          <w:rFonts w:ascii="Calibri Light" w:hAnsi="Calibri Light" w:cs="Calibri Light"/>
          <w:iCs/>
        </w:rPr>
        <w:t xml:space="preserve">, the assignment may be extended for an additional </w:t>
      </w:r>
      <w:r w:rsidR="00C03D03">
        <w:rPr>
          <w:rFonts w:ascii="Calibri Light" w:hAnsi="Calibri Light" w:cs="Calibri Light"/>
          <w:iCs/>
        </w:rPr>
        <w:t>11 month</w:t>
      </w:r>
      <w:r w:rsidR="009670B7" w:rsidRPr="006E0597">
        <w:rPr>
          <w:rFonts w:ascii="Calibri Light" w:hAnsi="Calibri Light" w:cs="Calibri Light"/>
          <w:iCs/>
        </w:rPr>
        <w:t xml:space="preserve"> period</w:t>
      </w:r>
      <w:r w:rsidR="000B7C47" w:rsidRPr="006E0597">
        <w:rPr>
          <w:rFonts w:ascii="Calibri Light" w:hAnsi="Calibri Light" w:cs="Calibri Light"/>
          <w:iCs/>
        </w:rPr>
        <w:t xml:space="preserve">.  </w:t>
      </w:r>
      <w:r w:rsidR="00AC1E88" w:rsidRPr="006E0597">
        <w:rPr>
          <w:rFonts w:ascii="Calibri Light" w:hAnsi="Calibri Light" w:cs="Calibri Light"/>
          <w:iCs/>
        </w:rPr>
        <w:t xml:space="preserve"> </w:t>
      </w:r>
      <w:r w:rsidRPr="006E0597">
        <w:rPr>
          <w:rFonts w:ascii="Calibri Light" w:hAnsi="Calibri Light" w:cs="Calibri Light"/>
          <w:iCs/>
        </w:rPr>
        <w:t xml:space="preserve"> </w:t>
      </w:r>
      <w:r w:rsidRPr="006E0597">
        <w:rPr>
          <w:rFonts w:ascii="Roboto-Light" w:hAnsi="Roboto-Light" w:cs="Roboto-Light"/>
        </w:rPr>
        <w:t xml:space="preserve"> </w:t>
      </w:r>
    </w:p>
    <w:p w14:paraId="1E6FB3FC" w14:textId="0EBB9E94" w:rsidR="00392ACE" w:rsidRDefault="00312520" w:rsidP="00312520">
      <w:pPr>
        <w:jc w:val="both"/>
        <w:rPr>
          <w:rFonts w:ascii="Calibri Light" w:hAnsi="Calibri Light" w:cs="Calibri Light"/>
          <w:iCs/>
        </w:rPr>
      </w:pPr>
      <w:r w:rsidRPr="006E0597">
        <w:rPr>
          <w:rFonts w:ascii="Calibri Light" w:hAnsi="Calibri Light" w:cs="Calibri Light"/>
          <w:iCs/>
        </w:rPr>
        <w:t xml:space="preserve">The consultant will be </w:t>
      </w:r>
      <w:r w:rsidR="00D93497" w:rsidRPr="006E0597">
        <w:rPr>
          <w:rFonts w:ascii="Calibri Light" w:hAnsi="Calibri Light" w:cs="Calibri Light"/>
          <w:iCs/>
        </w:rPr>
        <w:t xml:space="preserve">located </w:t>
      </w:r>
      <w:r w:rsidR="000B7C47" w:rsidRPr="006E0597">
        <w:rPr>
          <w:rFonts w:ascii="Calibri Light" w:hAnsi="Calibri Light" w:cs="Calibri Light"/>
          <w:iCs/>
        </w:rPr>
        <w:t xml:space="preserve">with office </w:t>
      </w:r>
      <w:r w:rsidR="00D93497" w:rsidRPr="006E0597">
        <w:rPr>
          <w:rFonts w:ascii="Calibri Light" w:hAnsi="Calibri Light" w:cs="Calibri Light"/>
          <w:iCs/>
        </w:rPr>
        <w:t>in Skellefteå</w:t>
      </w:r>
      <w:r w:rsidR="009670B7" w:rsidRPr="006E0597">
        <w:rPr>
          <w:rFonts w:ascii="Calibri Light" w:hAnsi="Calibri Light" w:cs="Calibri Light"/>
          <w:iCs/>
        </w:rPr>
        <w:t xml:space="preserve">, report to InnoEnergy Scandinavia’s Business Development Officer, </w:t>
      </w:r>
      <w:r w:rsidR="00D93497" w:rsidRPr="006E0597">
        <w:rPr>
          <w:rFonts w:ascii="Calibri Light" w:hAnsi="Calibri Light" w:cs="Calibri Light"/>
          <w:iCs/>
        </w:rPr>
        <w:t xml:space="preserve">and be </w:t>
      </w:r>
      <w:r w:rsidRPr="006E0597">
        <w:rPr>
          <w:rFonts w:ascii="Calibri Light" w:hAnsi="Calibri Light" w:cs="Calibri Light"/>
          <w:iCs/>
        </w:rPr>
        <w:t>part of a</w:t>
      </w:r>
      <w:r w:rsidR="000B7C47" w:rsidRPr="006E0597">
        <w:rPr>
          <w:rFonts w:ascii="Calibri Light" w:hAnsi="Calibri Light" w:cs="Calibri Light"/>
          <w:iCs/>
        </w:rPr>
        <w:t xml:space="preserve">n InnoEnergy </w:t>
      </w:r>
      <w:r w:rsidRPr="006E0597">
        <w:rPr>
          <w:rFonts w:ascii="Calibri Light" w:hAnsi="Calibri Light" w:cs="Calibri Light"/>
          <w:iCs/>
        </w:rPr>
        <w:t>team of business developers</w:t>
      </w:r>
      <w:r w:rsidR="00392ACE" w:rsidRPr="006E0597">
        <w:rPr>
          <w:rFonts w:ascii="Calibri Light" w:hAnsi="Calibri Light" w:cs="Calibri Light"/>
          <w:iCs/>
        </w:rPr>
        <w:t xml:space="preserve"> and investment managers</w:t>
      </w:r>
      <w:r w:rsidR="00D93497" w:rsidRPr="006E0597">
        <w:rPr>
          <w:rFonts w:ascii="Calibri Light" w:hAnsi="Calibri Light" w:cs="Calibri Light"/>
          <w:iCs/>
        </w:rPr>
        <w:t xml:space="preserve"> in Stockholm.</w:t>
      </w:r>
      <w:r w:rsidRPr="006E0597">
        <w:rPr>
          <w:rFonts w:ascii="Calibri Light" w:hAnsi="Calibri Light" w:cs="Calibri Light"/>
          <w:iCs/>
        </w:rPr>
        <w:t xml:space="preserve"> </w:t>
      </w:r>
    </w:p>
    <w:p w14:paraId="0DEBF24F" w14:textId="77777777" w:rsidR="00AC27DA" w:rsidRDefault="00AC27DA" w:rsidP="00312520">
      <w:pPr>
        <w:jc w:val="both"/>
        <w:rPr>
          <w:rFonts w:ascii="Calibri Light" w:hAnsi="Calibri Light" w:cs="Calibri Light"/>
          <w:iCs/>
        </w:rPr>
      </w:pPr>
    </w:p>
    <w:p w14:paraId="00544C5B" w14:textId="77777777" w:rsidR="00312520" w:rsidRPr="004659D3" w:rsidRDefault="00312520" w:rsidP="00312520">
      <w:pPr>
        <w:jc w:val="both"/>
        <w:rPr>
          <w:rFonts w:ascii="Calibri Light" w:hAnsi="Calibri Light" w:cs="Calibri Light"/>
          <w:i/>
        </w:rPr>
      </w:pPr>
    </w:p>
    <w:p w14:paraId="789C95C3" w14:textId="77777777" w:rsidR="00DC3B0C" w:rsidRPr="005D5167" w:rsidRDefault="002A7E49">
      <w:pPr>
        <w:pStyle w:val="Heading1"/>
        <w:keepLines/>
        <w:numPr>
          <w:ilvl w:val="0"/>
          <w:numId w:val="4"/>
        </w:numPr>
        <w:spacing w:before="120" w:after="120" w:line="265" w:lineRule="auto"/>
        <w:ind w:left="0" w:firstLine="0"/>
        <w:jc w:val="both"/>
        <w:rPr>
          <w:rFonts w:ascii="Calibri Light" w:eastAsia="Calibri" w:hAnsi="Calibri Light" w:cs="Calibri Light"/>
          <w:sz w:val="22"/>
          <w:szCs w:val="22"/>
        </w:rPr>
      </w:pPr>
      <w:bookmarkStart w:id="3" w:name="3znysh7" w:colFirst="0" w:colLast="0"/>
      <w:bookmarkStart w:id="4" w:name="_2et92p0" w:colFirst="0" w:colLast="0"/>
      <w:bookmarkStart w:id="5" w:name="_Toc512431449"/>
      <w:bookmarkEnd w:id="3"/>
      <w:bookmarkEnd w:id="4"/>
      <w:r w:rsidRPr="005D5167">
        <w:rPr>
          <w:rFonts w:ascii="Calibri Light" w:eastAsia="Calibri" w:hAnsi="Calibri Light" w:cs="Calibri Light"/>
          <w:sz w:val="22"/>
          <w:szCs w:val="22"/>
        </w:rPr>
        <w:t>Proposal Process</w:t>
      </w:r>
      <w:bookmarkEnd w:id="5"/>
    </w:p>
    <w:p w14:paraId="2A2A491C"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6" w:name="_Toc512431450"/>
      <w:r w:rsidRPr="005D5167">
        <w:rPr>
          <w:rFonts w:ascii="Calibri Light" w:eastAsia="Calibri" w:hAnsi="Calibri Light" w:cs="Calibri Light"/>
          <w:i/>
          <w:sz w:val="22"/>
          <w:szCs w:val="22"/>
        </w:rPr>
        <w:t>Participation</w:t>
      </w:r>
      <w:bookmarkEnd w:id="6"/>
    </w:p>
    <w:p w14:paraId="334386F9" w14:textId="77777777" w:rsidR="00DC3B0C" w:rsidRPr="005D5167"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bookmarkStart w:id="7" w:name="_1t3h5sf" w:colFirst="0" w:colLast="0"/>
      <w:bookmarkEnd w:id="7"/>
      <w:r w:rsidRPr="005D5167">
        <w:rPr>
          <w:rFonts w:ascii="Calibri Light" w:hAnsi="Calibri Light" w:cs="Calibri Light"/>
          <w:color w:val="000000"/>
        </w:rPr>
        <w:t xml:space="preserve">Participation in this proposal procedure is open to all tenderers. </w:t>
      </w:r>
    </w:p>
    <w:p w14:paraId="409DC317" w14:textId="07DD7D28" w:rsidR="00DC3B0C" w:rsidRPr="005D5167" w:rsidRDefault="002A7E49">
      <w:pPr>
        <w:numPr>
          <w:ilvl w:val="0"/>
          <w:numId w:val="1"/>
        </w:numPr>
        <w:pBdr>
          <w:top w:val="nil"/>
          <w:left w:val="nil"/>
          <w:bottom w:val="nil"/>
          <w:right w:val="nil"/>
          <w:between w:val="nil"/>
        </w:pBd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pacing w:before="60" w:after="60" w:line="240" w:lineRule="auto"/>
        <w:ind w:left="573" w:hanging="573"/>
        <w:jc w:val="both"/>
        <w:rPr>
          <w:rFonts w:ascii="Calibri Light" w:hAnsi="Calibri Light" w:cs="Calibri Light"/>
          <w:color w:val="000000"/>
        </w:rPr>
      </w:pPr>
      <w:r w:rsidRPr="00143CF6">
        <w:rPr>
          <w:rFonts w:ascii="Calibri Light" w:hAnsi="Calibri Light" w:cs="Calibri Light"/>
          <w:color w:val="000000"/>
        </w:rPr>
        <w:t>All participants must sign the Tenderers’ declaration form attached and submit it with the proposal. Please note that the tenderer may not modify the text, it has to be submitted signed as provided by InnoEnergy attached to the request for proposal document.</w:t>
      </w:r>
    </w:p>
    <w:p w14:paraId="7F5231E0"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8" w:name="_Toc512431451"/>
      <w:r w:rsidRPr="005D5167">
        <w:rPr>
          <w:rFonts w:ascii="Calibri Light" w:eastAsia="Calibri" w:hAnsi="Calibri Light" w:cs="Calibri Light"/>
          <w:i/>
          <w:sz w:val="22"/>
          <w:szCs w:val="22"/>
        </w:rPr>
        <w:t>Submission of proposal</w:t>
      </w:r>
      <w:bookmarkEnd w:id="8"/>
      <w:r w:rsidRPr="005D5167">
        <w:rPr>
          <w:rFonts w:ascii="Calibri Light" w:eastAsia="Calibri" w:hAnsi="Calibri Light" w:cs="Calibri Light"/>
          <w:i/>
          <w:sz w:val="22"/>
          <w:szCs w:val="22"/>
        </w:rPr>
        <w:t xml:space="preserve"> </w:t>
      </w:r>
    </w:p>
    <w:tbl>
      <w:tblPr>
        <w:tblStyle w:val="a"/>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99"/>
        <w:gridCol w:w="3068"/>
      </w:tblGrid>
      <w:tr w:rsidR="00DC3B0C" w:rsidRPr="005D5167" w14:paraId="5EF0230F" w14:textId="77777777">
        <w:trPr>
          <w:jc w:val="center"/>
        </w:trPr>
        <w:tc>
          <w:tcPr>
            <w:tcW w:w="5999" w:type="dxa"/>
            <w:tcBorders>
              <w:bottom w:val="nil"/>
            </w:tcBorders>
          </w:tcPr>
          <w:p w14:paraId="0F506D7E" w14:textId="77777777" w:rsidR="00DC3B0C" w:rsidRPr="005D5167" w:rsidRDefault="00DC3B0C">
            <w:pPr>
              <w:rPr>
                <w:rFonts w:ascii="Calibri Light" w:hAnsi="Calibri Light" w:cs="Calibri Light"/>
              </w:rPr>
            </w:pPr>
          </w:p>
        </w:tc>
        <w:tc>
          <w:tcPr>
            <w:tcW w:w="3068" w:type="dxa"/>
            <w:shd w:val="clear" w:color="auto" w:fill="E6E6E6"/>
          </w:tcPr>
          <w:p w14:paraId="1B852BDB" w14:textId="77777777" w:rsidR="00DC3B0C" w:rsidRPr="005D5167" w:rsidRDefault="002A7E49">
            <w:pPr>
              <w:ind w:hanging="709"/>
              <w:jc w:val="right"/>
              <w:rPr>
                <w:rFonts w:ascii="Calibri Light" w:hAnsi="Calibri Light" w:cs="Calibri Light"/>
                <w:b/>
              </w:rPr>
            </w:pPr>
            <w:r w:rsidRPr="005D5167">
              <w:rPr>
                <w:rFonts w:ascii="Calibri Light" w:hAnsi="Calibri Light" w:cs="Calibri Light"/>
                <w:b/>
              </w:rPr>
              <w:t>DATE (Calendar dates)</w:t>
            </w:r>
          </w:p>
        </w:tc>
      </w:tr>
      <w:tr w:rsidR="00DC3B0C" w:rsidRPr="005D5167" w14:paraId="418FE524" w14:textId="77777777">
        <w:trPr>
          <w:jc w:val="center"/>
        </w:trPr>
        <w:tc>
          <w:tcPr>
            <w:tcW w:w="5999" w:type="dxa"/>
            <w:shd w:val="clear" w:color="auto" w:fill="E6E6E6"/>
          </w:tcPr>
          <w:p w14:paraId="3D7DE0A0" w14:textId="239534F0" w:rsidR="00DC3B0C" w:rsidRPr="005D5167" w:rsidRDefault="00143CF6">
            <w:pPr>
              <w:spacing w:before="120" w:after="120"/>
              <w:rPr>
                <w:rFonts w:ascii="Calibri Light" w:hAnsi="Calibri Light" w:cs="Calibri Light"/>
                <w:b/>
              </w:rPr>
            </w:pPr>
            <w:bookmarkStart w:id="9" w:name="_2s8eyo1" w:colFirst="0" w:colLast="0"/>
            <w:bookmarkEnd w:id="9"/>
            <w:r w:rsidRPr="00A82B8D">
              <w:rPr>
                <w:rFonts w:ascii="Calibri Light" w:hAnsi="Calibri Light" w:cs="Calibri Light"/>
                <w:b/>
              </w:rPr>
              <w:t xml:space="preserve">Publishing </w:t>
            </w:r>
            <w:r w:rsidR="002A7E49" w:rsidRPr="00A82B8D">
              <w:rPr>
                <w:rFonts w:ascii="Calibri Light" w:hAnsi="Calibri Light" w:cs="Calibri Light"/>
                <w:b/>
              </w:rPr>
              <w:t>RFP</w:t>
            </w:r>
            <w:r w:rsidR="002A7E49" w:rsidRPr="005D5167">
              <w:rPr>
                <w:rFonts w:ascii="Calibri Light" w:hAnsi="Calibri Light" w:cs="Calibri Light"/>
                <w:b/>
              </w:rPr>
              <w:t xml:space="preserve"> </w:t>
            </w:r>
          </w:p>
        </w:tc>
        <w:tc>
          <w:tcPr>
            <w:tcW w:w="3068" w:type="dxa"/>
          </w:tcPr>
          <w:p w14:paraId="211F1C5D" w14:textId="33CA1655" w:rsidR="00DC3B0C" w:rsidRPr="005D5167" w:rsidRDefault="00143CF6">
            <w:pPr>
              <w:spacing w:before="120" w:after="120"/>
              <w:ind w:hanging="709"/>
              <w:jc w:val="center"/>
              <w:rPr>
                <w:rFonts w:ascii="Calibri Light" w:hAnsi="Calibri Light" w:cs="Calibri Light"/>
                <w:b/>
              </w:rPr>
            </w:pPr>
            <w:r>
              <w:rPr>
                <w:rFonts w:ascii="Calibri Light" w:hAnsi="Calibri Light" w:cs="Calibri Light"/>
                <w:b/>
              </w:rPr>
              <w:t>1</w:t>
            </w:r>
            <w:r w:rsidR="00DE340A">
              <w:rPr>
                <w:rFonts w:ascii="Calibri Light" w:hAnsi="Calibri Light" w:cs="Calibri Light"/>
                <w:b/>
              </w:rPr>
              <w:t>3</w:t>
            </w:r>
            <w:r w:rsidRPr="00143CF6">
              <w:rPr>
                <w:rFonts w:ascii="Calibri Light" w:hAnsi="Calibri Light" w:cs="Calibri Light"/>
                <w:b/>
                <w:vertAlign w:val="superscript"/>
              </w:rPr>
              <w:t>th</w:t>
            </w:r>
            <w:r>
              <w:rPr>
                <w:rFonts w:ascii="Calibri Light" w:hAnsi="Calibri Light" w:cs="Calibri Light"/>
                <w:b/>
              </w:rPr>
              <w:t xml:space="preserve"> Jan 2020</w:t>
            </w:r>
          </w:p>
        </w:tc>
      </w:tr>
      <w:tr w:rsidR="00DC3B0C" w:rsidRPr="005D5167" w14:paraId="332D1B1E" w14:textId="77777777">
        <w:trPr>
          <w:jc w:val="center"/>
        </w:trPr>
        <w:tc>
          <w:tcPr>
            <w:tcW w:w="5999" w:type="dxa"/>
            <w:shd w:val="clear" w:color="auto" w:fill="E6E6E6"/>
          </w:tcPr>
          <w:p w14:paraId="48566940" w14:textId="77777777" w:rsidR="00DC3B0C" w:rsidRPr="005D5167" w:rsidRDefault="002A7E49">
            <w:pPr>
              <w:spacing w:before="120" w:after="120"/>
              <w:rPr>
                <w:rFonts w:ascii="Calibri Light" w:hAnsi="Calibri Light" w:cs="Calibri Light"/>
                <w:b/>
                <w:highlight w:val="yellow"/>
              </w:rPr>
            </w:pPr>
            <w:r w:rsidRPr="005D5167">
              <w:rPr>
                <w:rFonts w:ascii="Calibri Light" w:hAnsi="Calibri Light" w:cs="Calibri Light"/>
                <w:b/>
              </w:rPr>
              <w:lastRenderedPageBreak/>
              <w:t>Deadline for requesting clarification from InnoEnergy</w:t>
            </w:r>
          </w:p>
        </w:tc>
        <w:tc>
          <w:tcPr>
            <w:tcW w:w="3068" w:type="dxa"/>
          </w:tcPr>
          <w:p w14:paraId="3610878E" w14:textId="5A4165D2" w:rsidR="00DC3B0C" w:rsidRPr="005D5167" w:rsidRDefault="00DE340A">
            <w:pPr>
              <w:spacing w:before="120" w:after="120"/>
              <w:ind w:hanging="709"/>
              <w:jc w:val="center"/>
              <w:rPr>
                <w:rFonts w:ascii="Calibri Light" w:hAnsi="Calibri Light" w:cs="Calibri Light"/>
                <w:b/>
              </w:rPr>
            </w:pPr>
            <w:r>
              <w:rPr>
                <w:rFonts w:ascii="Calibri Light" w:hAnsi="Calibri Light" w:cs="Calibri Light"/>
                <w:b/>
              </w:rPr>
              <w:t>20</w:t>
            </w:r>
            <w:r w:rsidR="00143CF6" w:rsidRPr="00143CF6">
              <w:rPr>
                <w:rFonts w:ascii="Calibri Light" w:hAnsi="Calibri Light" w:cs="Calibri Light"/>
                <w:b/>
                <w:vertAlign w:val="superscript"/>
              </w:rPr>
              <w:t>th</w:t>
            </w:r>
            <w:r w:rsidR="00143CF6">
              <w:rPr>
                <w:rFonts w:ascii="Calibri Light" w:hAnsi="Calibri Light" w:cs="Calibri Light"/>
                <w:b/>
              </w:rPr>
              <w:t xml:space="preserve"> Jan 2020</w:t>
            </w:r>
          </w:p>
        </w:tc>
      </w:tr>
      <w:tr w:rsidR="00DC3B0C" w:rsidRPr="005D5167" w14:paraId="60BEE2E3" w14:textId="77777777">
        <w:trPr>
          <w:trHeight w:val="1200"/>
          <w:jc w:val="center"/>
        </w:trPr>
        <w:tc>
          <w:tcPr>
            <w:tcW w:w="5999" w:type="dxa"/>
            <w:shd w:val="clear" w:color="auto" w:fill="E6E6E6"/>
          </w:tcPr>
          <w:p w14:paraId="64762124" w14:textId="77777777" w:rsidR="00DC3B0C" w:rsidRPr="005D5167" w:rsidRDefault="002A7E49">
            <w:pPr>
              <w:spacing w:before="120" w:after="120"/>
              <w:rPr>
                <w:rFonts w:ascii="Calibri Light" w:hAnsi="Calibri Light" w:cs="Calibri Light"/>
                <w:b/>
              </w:rPr>
            </w:pPr>
            <w:r w:rsidRPr="005D5167">
              <w:rPr>
                <w:rFonts w:ascii="Calibri Light" w:hAnsi="Calibri Light" w:cs="Calibri Light"/>
                <w:b/>
              </w:rPr>
              <w:t>Deadline for submitting proposals</w:t>
            </w:r>
          </w:p>
        </w:tc>
        <w:tc>
          <w:tcPr>
            <w:tcW w:w="3068" w:type="dxa"/>
          </w:tcPr>
          <w:p w14:paraId="22E25AB7" w14:textId="707E15B2" w:rsidR="00DC3B0C" w:rsidRPr="005D5167" w:rsidRDefault="00143CF6">
            <w:pPr>
              <w:spacing w:before="120" w:after="120"/>
              <w:ind w:hanging="709"/>
              <w:jc w:val="center"/>
              <w:rPr>
                <w:rFonts w:ascii="Calibri Light" w:hAnsi="Calibri Light" w:cs="Calibri Light"/>
                <w:b/>
              </w:rPr>
            </w:pPr>
            <w:r w:rsidRPr="00143CF6">
              <w:rPr>
                <w:rFonts w:ascii="Calibri Light" w:hAnsi="Calibri Light" w:cs="Calibri Light"/>
                <w:b/>
              </w:rPr>
              <w:t>2</w:t>
            </w:r>
            <w:r w:rsidR="00DE340A">
              <w:rPr>
                <w:rFonts w:ascii="Calibri Light" w:hAnsi="Calibri Light" w:cs="Calibri Light"/>
                <w:b/>
              </w:rPr>
              <w:t>3</w:t>
            </w:r>
            <w:r w:rsidR="00DE340A" w:rsidRPr="00DE340A">
              <w:rPr>
                <w:rFonts w:ascii="Calibri Light" w:hAnsi="Calibri Light" w:cs="Calibri Light"/>
                <w:b/>
                <w:vertAlign w:val="superscript"/>
              </w:rPr>
              <w:t>rd</w:t>
            </w:r>
            <w:r w:rsidR="00DE340A">
              <w:rPr>
                <w:rFonts w:ascii="Calibri Light" w:hAnsi="Calibri Light" w:cs="Calibri Light"/>
                <w:b/>
              </w:rPr>
              <w:t xml:space="preserve"> </w:t>
            </w:r>
            <w:r w:rsidRPr="00143CF6">
              <w:rPr>
                <w:rFonts w:ascii="Calibri Light" w:hAnsi="Calibri Light" w:cs="Calibri Light"/>
                <w:b/>
              </w:rPr>
              <w:t>Jan 2020</w:t>
            </w:r>
          </w:p>
        </w:tc>
      </w:tr>
      <w:tr w:rsidR="00DC3B0C" w:rsidRPr="005D5167" w14:paraId="403C8B36" w14:textId="77777777">
        <w:trPr>
          <w:jc w:val="center"/>
        </w:trPr>
        <w:tc>
          <w:tcPr>
            <w:tcW w:w="5999" w:type="dxa"/>
            <w:shd w:val="clear" w:color="auto" w:fill="E6E6E6"/>
          </w:tcPr>
          <w:p w14:paraId="16131873" w14:textId="77777777" w:rsidR="00DC3B0C" w:rsidRPr="005D5167" w:rsidRDefault="002A7E49">
            <w:pPr>
              <w:spacing w:before="120" w:after="120"/>
              <w:rPr>
                <w:rFonts w:ascii="Calibri Light" w:hAnsi="Calibri Light" w:cs="Calibri Light"/>
                <w:b/>
                <w:highlight w:val="lightGray"/>
              </w:rPr>
            </w:pPr>
            <w:r w:rsidRPr="005D5167">
              <w:rPr>
                <w:rFonts w:ascii="Calibri Light" w:hAnsi="Calibri Light" w:cs="Calibri Light"/>
                <w:b/>
              </w:rPr>
              <w:t xml:space="preserve">Intended date of notification of award </w:t>
            </w:r>
          </w:p>
        </w:tc>
        <w:tc>
          <w:tcPr>
            <w:tcW w:w="3068" w:type="dxa"/>
          </w:tcPr>
          <w:p w14:paraId="759DC286" w14:textId="0E5F3105" w:rsidR="00DC3B0C" w:rsidRPr="00143CF6" w:rsidRDefault="00143CF6">
            <w:pPr>
              <w:ind w:hanging="709"/>
              <w:jc w:val="center"/>
              <w:rPr>
                <w:rFonts w:ascii="Calibri Light" w:hAnsi="Calibri Light" w:cs="Calibri Light"/>
                <w:b/>
              </w:rPr>
            </w:pPr>
            <w:r w:rsidRPr="00143CF6">
              <w:rPr>
                <w:rFonts w:ascii="Calibri Light" w:hAnsi="Calibri Light" w:cs="Calibri Light"/>
                <w:b/>
              </w:rPr>
              <w:t>2</w:t>
            </w:r>
            <w:r w:rsidR="00DE340A">
              <w:rPr>
                <w:rFonts w:ascii="Calibri Light" w:hAnsi="Calibri Light" w:cs="Calibri Light"/>
                <w:b/>
              </w:rPr>
              <w:t>8</w:t>
            </w:r>
            <w:r w:rsidR="00DE340A" w:rsidRPr="00DE340A">
              <w:rPr>
                <w:rFonts w:ascii="Calibri Light" w:hAnsi="Calibri Light" w:cs="Calibri Light"/>
                <w:b/>
                <w:vertAlign w:val="superscript"/>
              </w:rPr>
              <w:t>th</w:t>
            </w:r>
            <w:r w:rsidR="00DE340A">
              <w:rPr>
                <w:rFonts w:ascii="Calibri Light" w:hAnsi="Calibri Light" w:cs="Calibri Light"/>
                <w:b/>
              </w:rPr>
              <w:t xml:space="preserve"> </w:t>
            </w:r>
            <w:r w:rsidRPr="00143CF6">
              <w:rPr>
                <w:rFonts w:ascii="Calibri Light" w:hAnsi="Calibri Light" w:cs="Calibri Light"/>
                <w:b/>
              </w:rPr>
              <w:t>Jan 2020</w:t>
            </w:r>
          </w:p>
        </w:tc>
      </w:tr>
      <w:tr w:rsidR="00DC3B0C" w:rsidRPr="005D5167" w14:paraId="7E341002" w14:textId="77777777">
        <w:trPr>
          <w:jc w:val="center"/>
        </w:trPr>
        <w:tc>
          <w:tcPr>
            <w:tcW w:w="5999" w:type="dxa"/>
            <w:shd w:val="clear" w:color="auto" w:fill="E6E6E6"/>
          </w:tcPr>
          <w:p w14:paraId="6DB56C42" w14:textId="77777777" w:rsidR="00DC3B0C" w:rsidRPr="005D5167" w:rsidRDefault="002A7E49">
            <w:pPr>
              <w:spacing w:before="120" w:after="120"/>
              <w:rPr>
                <w:rFonts w:ascii="Calibri Light" w:hAnsi="Calibri Light" w:cs="Calibri Light"/>
                <w:b/>
                <w:highlight w:val="lightGray"/>
              </w:rPr>
            </w:pPr>
            <w:r w:rsidRPr="005D5167">
              <w:rPr>
                <w:rFonts w:ascii="Calibri Light" w:hAnsi="Calibri Light" w:cs="Calibri Light"/>
                <w:b/>
              </w:rPr>
              <w:t>Intended date of contract signature</w:t>
            </w:r>
          </w:p>
        </w:tc>
        <w:tc>
          <w:tcPr>
            <w:tcW w:w="3068" w:type="dxa"/>
          </w:tcPr>
          <w:p w14:paraId="6407116B" w14:textId="2593E3A5" w:rsidR="00DC3B0C" w:rsidRPr="00143CF6" w:rsidRDefault="00DE340A">
            <w:pPr>
              <w:ind w:hanging="709"/>
              <w:jc w:val="center"/>
              <w:rPr>
                <w:rFonts w:ascii="Calibri Light" w:hAnsi="Calibri Light" w:cs="Calibri Light"/>
                <w:b/>
              </w:rPr>
            </w:pPr>
            <w:r>
              <w:rPr>
                <w:rFonts w:ascii="Calibri Light" w:hAnsi="Calibri Light" w:cs="Calibri Light"/>
                <w:b/>
              </w:rPr>
              <w:t>3</w:t>
            </w:r>
            <w:r w:rsidRPr="00DE340A">
              <w:rPr>
                <w:rFonts w:ascii="Calibri Light" w:hAnsi="Calibri Light" w:cs="Calibri Light"/>
                <w:b/>
                <w:vertAlign w:val="superscript"/>
              </w:rPr>
              <w:t>rd</w:t>
            </w:r>
            <w:r>
              <w:rPr>
                <w:rFonts w:ascii="Calibri Light" w:hAnsi="Calibri Light" w:cs="Calibri Light"/>
                <w:b/>
              </w:rPr>
              <w:t xml:space="preserve"> Feb</w:t>
            </w:r>
            <w:r w:rsidR="00143CF6" w:rsidRPr="00143CF6">
              <w:rPr>
                <w:rFonts w:ascii="Calibri Light" w:hAnsi="Calibri Light" w:cs="Calibri Light"/>
                <w:b/>
              </w:rPr>
              <w:t xml:space="preserve"> 2020</w:t>
            </w:r>
          </w:p>
        </w:tc>
      </w:tr>
    </w:tbl>
    <w:p w14:paraId="2E570A46" w14:textId="77777777" w:rsidR="00DC3B0C" w:rsidRPr="005D5167" w:rsidRDefault="00DC3B0C">
      <w:pPr>
        <w:spacing w:before="120" w:after="120"/>
        <w:jc w:val="both"/>
        <w:rPr>
          <w:rFonts w:ascii="Calibri Light" w:hAnsi="Calibri Light" w:cs="Calibri Light"/>
        </w:rPr>
      </w:pPr>
    </w:p>
    <w:p w14:paraId="5C31E87C" w14:textId="1856D796"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Proposals must be emailed in </w:t>
      </w:r>
      <w:r w:rsidRPr="008811ED">
        <w:rPr>
          <w:rFonts w:ascii="Calibri Light" w:hAnsi="Calibri Light" w:cs="Calibri Light"/>
        </w:rPr>
        <w:t>English</w:t>
      </w:r>
      <w:r w:rsidR="008E4239" w:rsidRPr="008811ED">
        <w:rPr>
          <w:rFonts w:ascii="Calibri Light" w:hAnsi="Calibri Light" w:cs="Calibri Light"/>
        </w:rPr>
        <w:t xml:space="preserve"> </w:t>
      </w:r>
      <w:r w:rsidRPr="008811ED">
        <w:rPr>
          <w:rFonts w:ascii="Calibri Light" w:hAnsi="Calibri Light" w:cs="Calibri Light"/>
        </w:rPr>
        <w:t>language</w:t>
      </w:r>
      <w:r w:rsidRPr="005D5167">
        <w:rPr>
          <w:rFonts w:ascii="Calibri Light" w:hAnsi="Calibri Light" w:cs="Calibri Light"/>
          <w:b/>
          <w:highlight w:val="lightGray"/>
        </w:rPr>
        <w:t xml:space="preserve"> </w:t>
      </w:r>
      <w:r w:rsidRPr="005D5167">
        <w:rPr>
          <w:rFonts w:ascii="Calibri Light" w:hAnsi="Calibri Light" w:cs="Calibri Light"/>
        </w:rPr>
        <w:t>to the following address to:</w:t>
      </w:r>
    </w:p>
    <w:p w14:paraId="2DE90EF8" w14:textId="77777777" w:rsidR="00A12DE1" w:rsidRPr="005D5167" w:rsidRDefault="00A12DE1" w:rsidP="00A12DE1">
      <w:pPr>
        <w:rPr>
          <w:rFonts w:ascii="Calibri Light" w:hAnsi="Calibri Light" w:cs="Calibri Light"/>
        </w:rPr>
      </w:pPr>
      <w:r w:rsidRPr="005D5167">
        <w:rPr>
          <w:rFonts w:ascii="Calibri Light" w:hAnsi="Calibri Light" w:cs="Calibri Light"/>
          <w:b/>
        </w:rPr>
        <w:t>Contact name</w:t>
      </w:r>
      <w:r w:rsidRPr="005D5167">
        <w:rPr>
          <w:rFonts w:ascii="Calibri Light" w:hAnsi="Calibri Light" w:cs="Calibri Light"/>
        </w:rPr>
        <w:t xml:space="preserve">: for the attention of </w:t>
      </w:r>
      <w:r>
        <w:rPr>
          <w:rFonts w:ascii="Calibri Light" w:hAnsi="Calibri Light" w:cs="Calibri Light"/>
        </w:rPr>
        <w:t>Mrs. Tina Angeleska</w:t>
      </w:r>
    </w:p>
    <w:p w14:paraId="60F01596" w14:textId="77777777" w:rsidR="00A12DE1" w:rsidRPr="009670B7" w:rsidRDefault="00A12DE1" w:rsidP="00A12DE1">
      <w:pPr>
        <w:jc w:val="both"/>
        <w:rPr>
          <w:rFonts w:ascii="Calibri Light" w:hAnsi="Calibri Light" w:cs="Calibri Light"/>
          <w:lang w:val="de-DE"/>
        </w:rPr>
      </w:pPr>
      <w:r w:rsidRPr="009670B7">
        <w:rPr>
          <w:rFonts w:ascii="Calibri Light" w:hAnsi="Calibri Light" w:cs="Calibri Light"/>
          <w:b/>
          <w:lang w:val="de-DE"/>
        </w:rPr>
        <w:t>E-mail</w:t>
      </w:r>
      <w:r w:rsidRPr="009670B7">
        <w:rPr>
          <w:rFonts w:ascii="Calibri Light" w:hAnsi="Calibri Light" w:cs="Calibri Light"/>
          <w:lang w:val="de-DE"/>
        </w:rPr>
        <w:t>: tina.angeleska@innoenergy.com</w:t>
      </w:r>
    </w:p>
    <w:p w14:paraId="7AFDD487" w14:textId="77777777" w:rsidR="00EA108D" w:rsidRPr="005D5167" w:rsidRDefault="002A7E49">
      <w:pPr>
        <w:spacing w:before="120" w:after="120"/>
        <w:jc w:val="both"/>
        <w:rPr>
          <w:rFonts w:ascii="Calibri Light" w:hAnsi="Calibri Light" w:cs="Calibri Light"/>
          <w:b/>
        </w:rPr>
      </w:pPr>
      <w:r w:rsidRPr="005D5167">
        <w:rPr>
          <w:rFonts w:ascii="Calibri Light" w:hAnsi="Calibri Light" w:cs="Calibri Light"/>
          <w:b/>
        </w:rPr>
        <w:t>The proposal shall contain</w:t>
      </w:r>
      <w:r w:rsidR="00EA108D" w:rsidRPr="005D5167">
        <w:rPr>
          <w:rFonts w:ascii="Calibri Light" w:hAnsi="Calibri Light" w:cs="Calibri Light"/>
          <w:b/>
        </w:rPr>
        <w:t>:</w:t>
      </w:r>
    </w:p>
    <w:p w14:paraId="5EB012C9" w14:textId="33C14315" w:rsidR="008E4239" w:rsidRPr="008E4239" w:rsidRDefault="008E4239" w:rsidP="008E4239">
      <w:pPr>
        <w:pStyle w:val="ListParagraph"/>
        <w:numPr>
          <w:ilvl w:val="0"/>
          <w:numId w:val="5"/>
        </w:numPr>
        <w:spacing w:before="120" w:after="120"/>
        <w:jc w:val="both"/>
        <w:rPr>
          <w:rFonts w:ascii="Calibri Light" w:hAnsi="Calibri Light" w:cs="Calibri Light"/>
          <w:b/>
        </w:rPr>
      </w:pPr>
      <w:r>
        <w:rPr>
          <w:rFonts w:ascii="Calibri Light" w:hAnsi="Calibri Light" w:cs="Calibri Light"/>
          <w:b/>
        </w:rPr>
        <w:t>CV</w:t>
      </w:r>
      <w:r w:rsidR="00392ACE">
        <w:rPr>
          <w:rFonts w:ascii="Calibri Light" w:hAnsi="Calibri Light" w:cs="Calibri Light"/>
          <w:b/>
        </w:rPr>
        <w:t xml:space="preserve"> and a </w:t>
      </w:r>
      <w:r w:rsidR="00A12DE1">
        <w:rPr>
          <w:rFonts w:ascii="Calibri Light" w:hAnsi="Calibri Light" w:cs="Calibri Light"/>
          <w:b/>
        </w:rPr>
        <w:t>C</w:t>
      </w:r>
      <w:r w:rsidR="00392ACE">
        <w:rPr>
          <w:rFonts w:ascii="Calibri Light" w:hAnsi="Calibri Light" w:cs="Calibri Light"/>
          <w:b/>
        </w:rPr>
        <w:t xml:space="preserve">apability </w:t>
      </w:r>
      <w:r w:rsidR="00A12DE1">
        <w:rPr>
          <w:rFonts w:ascii="Calibri Light" w:hAnsi="Calibri Light" w:cs="Calibri Light"/>
          <w:b/>
        </w:rPr>
        <w:t>S</w:t>
      </w:r>
      <w:r w:rsidR="00392ACE">
        <w:rPr>
          <w:rFonts w:ascii="Calibri Light" w:hAnsi="Calibri Light" w:cs="Calibri Light"/>
          <w:b/>
        </w:rPr>
        <w:t>tatement</w:t>
      </w:r>
    </w:p>
    <w:p w14:paraId="068F3316" w14:textId="4242B3FC" w:rsidR="00DC3B0C" w:rsidRPr="005D5167" w:rsidRDefault="002A7E49" w:rsidP="00C07411">
      <w:pPr>
        <w:pStyle w:val="ListParagraph"/>
        <w:numPr>
          <w:ilvl w:val="0"/>
          <w:numId w:val="5"/>
        </w:numPr>
        <w:spacing w:before="120" w:after="120"/>
        <w:jc w:val="both"/>
        <w:rPr>
          <w:rFonts w:ascii="Calibri Light" w:hAnsi="Calibri Light" w:cs="Calibri Light"/>
          <w:b/>
        </w:rPr>
      </w:pPr>
      <w:r w:rsidRPr="005D5167">
        <w:rPr>
          <w:rFonts w:ascii="Calibri Light" w:hAnsi="Calibri Light" w:cs="Calibri Light"/>
          <w:b/>
        </w:rPr>
        <w:t xml:space="preserve">the financial offer (the price for the services.) </w:t>
      </w:r>
      <w:r w:rsidRPr="005D5167">
        <w:rPr>
          <w:rFonts w:ascii="Calibri Light" w:hAnsi="Calibri Light" w:cs="Calibri Light"/>
        </w:rPr>
        <w:t xml:space="preserve">The Financial offer must be presented in </w:t>
      </w:r>
      <w:r w:rsidR="008E4239">
        <w:rPr>
          <w:rFonts w:ascii="Calibri Light" w:hAnsi="Calibri Light" w:cs="Calibri Light"/>
        </w:rPr>
        <w:t xml:space="preserve">SEK </w:t>
      </w:r>
      <w:r w:rsidR="00A12DE1">
        <w:rPr>
          <w:rFonts w:ascii="Calibri Light" w:hAnsi="Calibri Light" w:cs="Calibri Light"/>
        </w:rPr>
        <w:t>as hourly rate (SEK / hour)</w:t>
      </w:r>
      <w:r w:rsidRPr="005D5167">
        <w:rPr>
          <w:rFonts w:ascii="Calibri Light" w:hAnsi="Calibri Light" w:cs="Calibri Light"/>
          <w:b/>
          <w:i/>
        </w:rPr>
        <w:t>.</w:t>
      </w:r>
      <w:r w:rsidRPr="005D5167">
        <w:rPr>
          <w:rFonts w:ascii="Calibri Light" w:hAnsi="Calibri Light" w:cs="Calibri Light"/>
        </w:rPr>
        <w:t xml:space="preserve"> Prices must be indicated as net amount + VAT.</w:t>
      </w:r>
      <w:r w:rsidR="00A12DE1">
        <w:rPr>
          <w:rFonts w:ascii="Calibri Light" w:hAnsi="Calibri Light" w:cs="Calibri Light"/>
        </w:rPr>
        <w:t xml:space="preserve"> Travel shall be approved and booked by InnoEnergy; necessary travel expenses approved by InnoEnergy will be paid in addition to the working time. </w:t>
      </w:r>
    </w:p>
    <w:p w14:paraId="3EA793A8" w14:textId="7A059EF6" w:rsidR="00EA108D" w:rsidRPr="005D5167" w:rsidRDefault="002B7382" w:rsidP="00C07411">
      <w:pPr>
        <w:pStyle w:val="ListParagraph"/>
        <w:numPr>
          <w:ilvl w:val="0"/>
          <w:numId w:val="5"/>
        </w:numPr>
        <w:spacing w:before="120" w:after="120"/>
        <w:jc w:val="both"/>
        <w:rPr>
          <w:rFonts w:ascii="Calibri Light" w:hAnsi="Calibri Light" w:cs="Calibri Light"/>
        </w:rPr>
      </w:pPr>
      <w:r w:rsidRPr="005D5167">
        <w:rPr>
          <w:rFonts w:ascii="Calibri Light" w:hAnsi="Calibri Light" w:cs="Calibri Light"/>
          <w:b/>
        </w:rPr>
        <w:t>an indication of s</w:t>
      </w:r>
      <w:r w:rsidR="00EA108D" w:rsidRPr="005D5167">
        <w:rPr>
          <w:rFonts w:ascii="Calibri Light" w:hAnsi="Calibri Light" w:cs="Calibri Light"/>
          <w:b/>
        </w:rPr>
        <w:t xml:space="preserve">upplier’s insurance coverage. </w:t>
      </w:r>
      <w:r w:rsidR="00EA108D" w:rsidRPr="005D5167">
        <w:rPr>
          <w:rFonts w:ascii="Calibri Light" w:hAnsi="Calibri Light" w:cs="Calibri Light"/>
        </w:rPr>
        <w:t xml:space="preserve">The proposal must specify whether the supplier has taken out a company liability insurance and/or professional liability insurance including the maximum amount of coverage in </w:t>
      </w:r>
      <w:r w:rsidR="008E4239">
        <w:rPr>
          <w:rFonts w:ascii="Calibri Light" w:hAnsi="Calibri Light" w:cs="Calibri Light"/>
          <w:i/>
        </w:rPr>
        <w:t>SEK</w:t>
      </w:r>
      <w:r w:rsidR="00EA108D" w:rsidRPr="005D5167">
        <w:rPr>
          <w:rFonts w:ascii="Calibri Light" w:hAnsi="Calibri Light" w:cs="Calibri Light"/>
          <w:i/>
        </w:rPr>
        <w:t xml:space="preserve"> </w:t>
      </w:r>
      <w:r w:rsidR="00EA108D" w:rsidRPr="005D5167">
        <w:rPr>
          <w:rFonts w:ascii="Calibri Light" w:hAnsi="Calibri Light" w:cs="Calibri Light"/>
        </w:rPr>
        <w:t>per event per insurance.</w:t>
      </w:r>
    </w:p>
    <w:p w14:paraId="3DD86481"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Responses should be concise and clear. The tenderer’s proposal will be incorporated into any contract that results from this procedure. Tenderers are, therefore, cautioned not to make claims or statements that they are not prepared to commit to contractually. Subsequent modifications and counter-proposals, if applicable, shall also become an integral part of any resulting contract. </w:t>
      </w:r>
    </w:p>
    <w:p w14:paraId="319485DA"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The tenderer represents that the individual submitting the natural or legal entity’s proposal is duly authorized to bind its entity to the proposal as submitted. The tenderer also affirms that it has read the instructions to tenderers and has the experience, skills and resources to perform, according to conditions set forth in this proposal and the tenderers’ proposal. </w:t>
      </w:r>
    </w:p>
    <w:p w14:paraId="29DFBFA2" w14:textId="3590FB59" w:rsidR="00DC3B0C" w:rsidRPr="005D5167" w:rsidRDefault="002A7E49">
      <w:pPr>
        <w:shd w:val="clear" w:color="auto" w:fill="FFFFFF"/>
        <w:spacing w:before="60" w:after="120"/>
        <w:jc w:val="both"/>
        <w:rPr>
          <w:rFonts w:ascii="Calibri Light" w:hAnsi="Calibri Light" w:cs="Calibri Light"/>
          <w:i/>
        </w:rPr>
      </w:pPr>
      <w:r w:rsidRPr="008E4239">
        <w:rPr>
          <w:rFonts w:ascii="Calibri Light" w:hAnsi="Calibri Light" w:cs="Calibri Light"/>
        </w:rPr>
        <w:t>Tenderers are requested to submit with their proposal together with the filled-out Tenderers’ declaration form (see point 4.1).</w:t>
      </w:r>
      <w:r w:rsidRPr="005D5167">
        <w:rPr>
          <w:rFonts w:ascii="Calibri Light" w:hAnsi="Calibri Light" w:cs="Calibri Light"/>
          <w:i/>
          <w:highlight w:val="lightGray"/>
        </w:rPr>
        <w:t xml:space="preserve"> </w:t>
      </w:r>
    </w:p>
    <w:p w14:paraId="091191A3" w14:textId="41435E23" w:rsidR="00DC3B0C" w:rsidRPr="005D5167" w:rsidRDefault="00DC3B0C">
      <w:pPr>
        <w:spacing w:line="240" w:lineRule="auto"/>
        <w:rPr>
          <w:rFonts w:ascii="Calibri Light" w:hAnsi="Calibri Light" w:cs="Calibri Light"/>
          <w:i/>
          <w:highlight w:val="lightGray"/>
        </w:rPr>
      </w:pPr>
    </w:p>
    <w:p w14:paraId="020CC527"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0" w:name="_Toc512431452"/>
      <w:r w:rsidRPr="005D5167">
        <w:rPr>
          <w:rFonts w:ascii="Calibri Light" w:eastAsia="Calibri" w:hAnsi="Calibri Light" w:cs="Calibri Light"/>
          <w:i/>
          <w:sz w:val="22"/>
          <w:szCs w:val="22"/>
        </w:rPr>
        <w:t>Validity of the proposals</w:t>
      </w:r>
      <w:bookmarkEnd w:id="10"/>
    </w:p>
    <w:p w14:paraId="3EF41FB7" w14:textId="75B93D15" w:rsidR="00DC3B0C" w:rsidRPr="005D5167" w:rsidRDefault="002A7E49">
      <w:pPr>
        <w:spacing w:before="60" w:after="60"/>
        <w:jc w:val="both"/>
        <w:rPr>
          <w:rFonts w:ascii="Calibri Light" w:hAnsi="Calibri Light" w:cs="Calibri Light"/>
        </w:rPr>
      </w:pPr>
      <w:r w:rsidRPr="005D5167">
        <w:rPr>
          <w:rFonts w:ascii="Calibri Light" w:hAnsi="Calibri Light" w:cs="Calibri Light"/>
        </w:rPr>
        <w:t xml:space="preserve">Tenderers are bound by their proposals for </w:t>
      </w:r>
      <w:r w:rsidR="008E4239">
        <w:rPr>
          <w:rFonts w:ascii="Calibri Light" w:hAnsi="Calibri Light" w:cs="Calibri Light"/>
        </w:rPr>
        <w:t>90</w:t>
      </w:r>
      <w:r w:rsidRPr="005D5167">
        <w:rPr>
          <w:rFonts w:ascii="Calibri Light" w:hAnsi="Calibri Light" w:cs="Calibri Light"/>
        </w:rPr>
        <w:t xml:space="preserve"> days after the deadline for submitting proposals or until they have been notified of non-award. </w:t>
      </w:r>
    </w:p>
    <w:p w14:paraId="36719250" w14:textId="254A5F9D" w:rsidR="00DC3B0C" w:rsidRPr="005D5167" w:rsidRDefault="002A7E49">
      <w:pPr>
        <w:spacing w:before="60" w:after="60"/>
        <w:jc w:val="both"/>
        <w:rPr>
          <w:rFonts w:ascii="Calibri Light" w:hAnsi="Calibri Light" w:cs="Calibri Light"/>
        </w:rPr>
      </w:pPr>
      <w:r w:rsidRPr="005D5167">
        <w:rPr>
          <w:rFonts w:ascii="Calibri Light" w:hAnsi="Calibri Light" w:cs="Calibri Light"/>
        </w:rPr>
        <w:t xml:space="preserve">The selected winner must maintain its proposal for a further </w:t>
      </w:r>
      <w:r w:rsidR="00F66CA8">
        <w:rPr>
          <w:rFonts w:ascii="Calibri Light" w:hAnsi="Calibri Light" w:cs="Calibri Light"/>
        </w:rPr>
        <w:t xml:space="preserve">60 </w:t>
      </w:r>
      <w:r w:rsidRPr="005D5167">
        <w:rPr>
          <w:rFonts w:ascii="Calibri Light" w:hAnsi="Calibri Light" w:cs="Calibri Light"/>
        </w:rPr>
        <w:t>days to close the contract.</w:t>
      </w:r>
    </w:p>
    <w:p w14:paraId="3E06E7F2" w14:textId="77777777" w:rsidR="00DC3B0C" w:rsidRPr="005D5167" w:rsidRDefault="002A7E49">
      <w:pPr>
        <w:spacing w:before="120" w:after="120"/>
        <w:jc w:val="both"/>
        <w:rPr>
          <w:rFonts w:ascii="Calibri Light" w:hAnsi="Calibri Light" w:cs="Calibri Light"/>
          <w:b/>
        </w:rPr>
      </w:pPr>
      <w:r w:rsidRPr="005D5167">
        <w:rPr>
          <w:rFonts w:ascii="Calibri Light" w:hAnsi="Calibri Light" w:cs="Calibri Light"/>
          <w:b/>
        </w:rPr>
        <w:t xml:space="preserve">Proposals not following the instructions of this Request for Proposal can be rejected by InnoEnergy. </w:t>
      </w:r>
    </w:p>
    <w:p w14:paraId="29FD036F"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1" w:name="_Toc512431453"/>
      <w:r w:rsidRPr="005D5167">
        <w:rPr>
          <w:rFonts w:ascii="Calibri Light" w:eastAsia="Calibri" w:hAnsi="Calibri Light" w:cs="Calibri Light"/>
          <w:i/>
          <w:sz w:val="22"/>
          <w:szCs w:val="22"/>
        </w:rPr>
        <w:lastRenderedPageBreak/>
        <w:t>Requests for additional information or clarification</w:t>
      </w:r>
      <w:bookmarkEnd w:id="11"/>
    </w:p>
    <w:p w14:paraId="6A798EF7" w14:textId="3DA485F8" w:rsidR="00DC3B0C" w:rsidRPr="005D5167" w:rsidRDefault="00402900">
      <w:pPr>
        <w:spacing w:before="120" w:after="120"/>
        <w:jc w:val="both"/>
        <w:rPr>
          <w:rFonts w:ascii="Calibri Light" w:hAnsi="Calibri Light" w:cs="Calibri Light"/>
          <w:highlight w:val="lightGray"/>
        </w:rPr>
      </w:pPr>
      <w:r>
        <w:t>The request for proposal should be clear enough to avoid tenderers having to request additional information during the procedure. In case the tenderers are in need of additional information or clarification, please address it to the address below. All information requested or answered may only be done through written communication – email only. Answers will be provided via the IE call for proposal section on the website. All questions should be sent prior to deadline for requesting clarification as specified in 4.2. In case of complex or high value procurements, InnoEnergy could arrange a clarification session which will be communicated to the tenderers.</w:t>
      </w:r>
    </w:p>
    <w:p w14:paraId="52513668" w14:textId="004644F5" w:rsidR="00F66CA8" w:rsidRPr="005D5167" w:rsidRDefault="002A7E49" w:rsidP="00F66CA8">
      <w:pPr>
        <w:rPr>
          <w:rFonts w:ascii="Calibri Light" w:hAnsi="Calibri Light" w:cs="Calibri Light"/>
        </w:rPr>
      </w:pPr>
      <w:r w:rsidRPr="005D5167">
        <w:rPr>
          <w:rFonts w:ascii="Calibri Light" w:hAnsi="Calibri Light" w:cs="Calibri Light"/>
          <w:b/>
        </w:rPr>
        <w:t>Contact name</w:t>
      </w:r>
      <w:r w:rsidRPr="005D5167">
        <w:rPr>
          <w:rFonts w:ascii="Calibri Light" w:hAnsi="Calibri Light" w:cs="Calibri Light"/>
        </w:rPr>
        <w:t xml:space="preserve">: </w:t>
      </w:r>
      <w:r w:rsidR="00F66CA8" w:rsidRPr="005D5167">
        <w:rPr>
          <w:rFonts w:ascii="Calibri Light" w:hAnsi="Calibri Light" w:cs="Calibri Light"/>
        </w:rPr>
        <w:t xml:space="preserve">for the attention of </w:t>
      </w:r>
      <w:r w:rsidR="00A12DE1">
        <w:rPr>
          <w:rFonts w:ascii="Calibri Light" w:hAnsi="Calibri Light" w:cs="Calibri Light"/>
        </w:rPr>
        <w:t>Mrs. Tina Angeleska</w:t>
      </w:r>
    </w:p>
    <w:p w14:paraId="10A10B73" w14:textId="6731FDAE" w:rsidR="00F66CA8" w:rsidRPr="009670B7" w:rsidRDefault="00F66CA8" w:rsidP="00F66CA8">
      <w:pPr>
        <w:jc w:val="both"/>
        <w:rPr>
          <w:rFonts w:ascii="Calibri Light" w:hAnsi="Calibri Light" w:cs="Calibri Light"/>
          <w:lang w:val="de-DE"/>
        </w:rPr>
      </w:pPr>
      <w:r w:rsidRPr="009670B7">
        <w:rPr>
          <w:rFonts w:ascii="Calibri Light" w:hAnsi="Calibri Light" w:cs="Calibri Light"/>
          <w:b/>
          <w:lang w:val="de-DE"/>
        </w:rPr>
        <w:t>E-mail</w:t>
      </w:r>
      <w:r w:rsidRPr="009670B7">
        <w:rPr>
          <w:rFonts w:ascii="Calibri Light" w:hAnsi="Calibri Light" w:cs="Calibri Light"/>
          <w:lang w:val="de-DE"/>
        </w:rPr>
        <w:t xml:space="preserve">: </w:t>
      </w:r>
      <w:r w:rsidR="00A12DE1" w:rsidRPr="009670B7">
        <w:rPr>
          <w:rFonts w:ascii="Calibri Light" w:hAnsi="Calibri Light" w:cs="Calibri Light"/>
          <w:lang w:val="de-DE"/>
        </w:rPr>
        <w:t>tina.angeleska@</w:t>
      </w:r>
      <w:r w:rsidRPr="009670B7">
        <w:rPr>
          <w:rFonts w:ascii="Calibri Light" w:hAnsi="Calibri Light" w:cs="Calibri Light"/>
          <w:lang w:val="de-DE"/>
        </w:rPr>
        <w:t>innoenergy.com</w:t>
      </w:r>
    </w:p>
    <w:p w14:paraId="4A5EA1D3" w14:textId="77777777" w:rsidR="00F66CA8" w:rsidRPr="009670B7" w:rsidRDefault="00F66CA8" w:rsidP="00F66CA8">
      <w:pPr>
        <w:rPr>
          <w:rFonts w:ascii="Calibri Light" w:hAnsi="Calibri Light" w:cs="Calibri Light"/>
          <w:color w:val="000000"/>
          <w:lang w:val="de-DE"/>
        </w:rPr>
      </w:pPr>
    </w:p>
    <w:p w14:paraId="70726010" w14:textId="11FDA2E3" w:rsidR="00DC3B0C" w:rsidRPr="005D5167" w:rsidRDefault="002A7E49" w:rsidP="00F66CA8">
      <w:pPr>
        <w:rPr>
          <w:rFonts w:ascii="Calibri Light" w:hAnsi="Calibri Light" w:cs="Calibri Light"/>
          <w:color w:val="000000"/>
        </w:rPr>
      </w:pPr>
      <w:r w:rsidRPr="005D5167">
        <w:rPr>
          <w:rFonts w:ascii="Calibri Light" w:hAnsi="Calibri Light" w:cs="Calibri Light"/>
          <w:color w:val="000000"/>
        </w:rPr>
        <w:t>The InnoEnergy has no obligation to provide clarification.</w:t>
      </w:r>
    </w:p>
    <w:p w14:paraId="6EDC3D52"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2" w:name="_Toc512431454"/>
      <w:r w:rsidRPr="005D5167">
        <w:rPr>
          <w:rFonts w:ascii="Calibri Light" w:eastAsia="Calibri" w:hAnsi="Calibri Light" w:cs="Calibri Light"/>
          <w:i/>
          <w:sz w:val="22"/>
          <w:szCs w:val="22"/>
        </w:rPr>
        <w:t>Costs for preparing proposals</w:t>
      </w:r>
      <w:bookmarkEnd w:id="12"/>
    </w:p>
    <w:p w14:paraId="12296834"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No costs incurred by the tenderer in preparing and submitting the proposal are reimbursable. All such costs must be borne by the tenderer.</w:t>
      </w:r>
    </w:p>
    <w:p w14:paraId="598F5EA4"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3" w:name="_Toc512431455"/>
      <w:r w:rsidRPr="005D5167">
        <w:rPr>
          <w:rFonts w:ascii="Calibri Light" w:eastAsia="Calibri" w:hAnsi="Calibri Light" w:cs="Calibri Light"/>
          <w:i/>
          <w:sz w:val="22"/>
          <w:szCs w:val="22"/>
        </w:rPr>
        <w:t>Ownership of the proposals</w:t>
      </w:r>
      <w:bookmarkEnd w:id="13"/>
    </w:p>
    <w:p w14:paraId="6C2EABEB" w14:textId="3E220D2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InnoEnergy retains ownership of all proposals received under this tendering procedure. Proprietary information identified as such, which is submitted by tenderer in connection with this procurement, will be kept confidential.</w:t>
      </w:r>
    </w:p>
    <w:p w14:paraId="55863741" w14:textId="564E40C3"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The potential or actual supplier should accept that during the implementation of the contract and for four years after the completion of the contract, for the purposes of safeguarding the EU’s financial interests, </w:t>
      </w:r>
      <w:r w:rsidR="00EA108D" w:rsidRPr="005D5167">
        <w:rPr>
          <w:rFonts w:ascii="Calibri Light" w:hAnsi="Calibri Light" w:cs="Calibri Light"/>
        </w:rPr>
        <w:t xml:space="preserve">InnoEnergy may transfer </w:t>
      </w:r>
      <w:r w:rsidRPr="005D5167">
        <w:rPr>
          <w:rFonts w:ascii="Calibri Light" w:hAnsi="Calibri Light" w:cs="Calibri Light"/>
        </w:rPr>
        <w:t xml:space="preserve">the proposal and the contract of the supplier to internal audit services, </w:t>
      </w:r>
      <w:r w:rsidR="00EA108D" w:rsidRPr="005D5167">
        <w:rPr>
          <w:rFonts w:ascii="Calibri Light" w:hAnsi="Calibri Light" w:cs="Calibri Light"/>
        </w:rPr>
        <w:t xml:space="preserve">to the </w:t>
      </w:r>
      <w:r w:rsidRPr="005D5167">
        <w:rPr>
          <w:rFonts w:ascii="Calibri Light" w:hAnsi="Calibri Light" w:cs="Calibri Light"/>
        </w:rPr>
        <w:t xml:space="preserve">EIT, to the European Court of Auditors, to the Financial Irregularities Panel or to the European Anti-Fraud Office. </w:t>
      </w:r>
    </w:p>
    <w:p w14:paraId="19028D36"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4" w:name="_Toc512431456"/>
      <w:r w:rsidRPr="005D5167">
        <w:rPr>
          <w:rFonts w:ascii="Calibri Light" w:eastAsia="Calibri" w:hAnsi="Calibri Light" w:cs="Calibri Light"/>
          <w:i/>
          <w:sz w:val="22"/>
          <w:szCs w:val="22"/>
        </w:rPr>
        <w:t>Clarification related to the submitted proposals</w:t>
      </w:r>
      <w:bookmarkEnd w:id="14"/>
    </w:p>
    <w:p w14:paraId="11F006DE"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After submission of the proposals, they shall be checked if they satisfy all the formal requirements set out in the proposal dossier. Where information or documentation submitted by the tenderers are or appears to be incomplete or erroneous or where specific documents are missing, InnoEnergy may request the tenderer concerned to submit, supplement, clarify or complete the relevant information or documentation within an appropriate time limit. </w:t>
      </w:r>
      <w:r w:rsidRPr="005D5167">
        <w:rPr>
          <w:rFonts w:ascii="Calibri Light" w:hAnsi="Calibri Light" w:cs="Calibri Light"/>
          <w:b/>
        </w:rPr>
        <w:t>All information requested or answered may only be done through written communication – email only.</w:t>
      </w:r>
    </w:p>
    <w:p w14:paraId="4044399B"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5" w:name="_Toc512431457"/>
      <w:r w:rsidRPr="005D5167">
        <w:rPr>
          <w:rFonts w:ascii="Calibri Light" w:eastAsia="Calibri" w:hAnsi="Calibri Light" w:cs="Calibri Light"/>
          <w:i/>
          <w:sz w:val="22"/>
          <w:szCs w:val="22"/>
        </w:rPr>
        <w:t>Negotiation about the submitted proposal</w:t>
      </w:r>
      <w:bookmarkEnd w:id="15"/>
    </w:p>
    <w:p w14:paraId="1462C9AD"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After checking the administrative compliance of the tenderers, InnoEnergy may negotiate the contract terms with the tenderers. In this negotiation InnoEnergy will ask all tenderers to adjust the proposal or specific sections of the proposal within an appropriate time limit. In case of negotiation, InnoEnergy shall provide further information about the proceedings and timing. </w:t>
      </w:r>
    </w:p>
    <w:p w14:paraId="2CDFA793"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6" w:name="_Toc512431458"/>
      <w:r w:rsidRPr="005D5167">
        <w:rPr>
          <w:rFonts w:ascii="Calibri Light" w:eastAsia="Calibri" w:hAnsi="Calibri Light" w:cs="Calibri Light"/>
          <w:i/>
          <w:sz w:val="22"/>
          <w:szCs w:val="22"/>
        </w:rPr>
        <w:t>Evaluation of proposals</w:t>
      </w:r>
      <w:bookmarkEnd w:id="16"/>
    </w:p>
    <w:p w14:paraId="1B2C6EF2" w14:textId="6BA3EB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The quality of each proposal will be evaluated in accordance with the below mentioned </w:t>
      </w:r>
      <w:r w:rsidR="00DE340A">
        <w:rPr>
          <w:rFonts w:ascii="Calibri Light" w:hAnsi="Calibri Light" w:cs="Calibri Light"/>
        </w:rPr>
        <w:t>evaluation</w:t>
      </w:r>
      <w:r w:rsidRPr="005D5167">
        <w:rPr>
          <w:rFonts w:ascii="Calibri Light" w:hAnsi="Calibri Light" w:cs="Calibri Light"/>
        </w:rPr>
        <w:t xml:space="preserve"> criteria. The </w:t>
      </w:r>
      <w:r w:rsidR="00DE340A">
        <w:rPr>
          <w:rFonts w:ascii="Calibri Light" w:hAnsi="Calibri Light" w:cs="Calibri Light"/>
        </w:rPr>
        <w:t>evaluation</w:t>
      </w:r>
      <w:r w:rsidRPr="005D5167">
        <w:rPr>
          <w:rFonts w:ascii="Calibri Light" w:hAnsi="Calibri Light" w:cs="Calibri Light"/>
        </w:rPr>
        <w:t xml:space="preserve"> criteria will be examined in accordance with the requeste</w:t>
      </w:r>
      <w:r w:rsidR="007475A8">
        <w:rPr>
          <w:rFonts w:ascii="Calibri Light" w:hAnsi="Calibri Light" w:cs="Calibri Light"/>
        </w:rPr>
        <w:t>d service indicated in Section 3</w:t>
      </w:r>
      <w:r w:rsidRPr="005D5167">
        <w:rPr>
          <w:rFonts w:ascii="Calibri Light" w:hAnsi="Calibri Light" w:cs="Calibri Light"/>
        </w:rPr>
        <w:t xml:space="preserve"> of the document. </w:t>
      </w:r>
    </w:p>
    <w:p w14:paraId="3639D7A3" w14:textId="160746F9" w:rsidR="00845366" w:rsidRDefault="00845366" w:rsidP="00845366">
      <w:pPr>
        <w:spacing w:line="276" w:lineRule="auto"/>
        <w:ind w:right="1599"/>
        <w:rPr>
          <w:rFonts w:ascii="Calibri Light" w:hAnsi="Calibri Light" w:cs="Calibri Light"/>
          <w:i/>
          <w:u w:val="single"/>
        </w:rPr>
      </w:pPr>
      <w:r>
        <w:rPr>
          <w:rFonts w:ascii="Calibri Light" w:hAnsi="Calibri Light" w:cs="Calibri Light"/>
          <w:i/>
          <w:u w:val="single"/>
        </w:rPr>
        <w:lastRenderedPageBreak/>
        <w:t xml:space="preserve">Evaluation criteria </w:t>
      </w:r>
    </w:p>
    <w:p w14:paraId="303A766E" w14:textId="77777777" w:rsidR="00DE340A" w:rsidRDefault="00DE340A" w:rsidP="00845366">
      <w:pPr>
        <w:spacing w:line="276" w:lineRule="auto"/>
        <w:ind w:right="1599"/>
        <w:rPr>
          <w:rFonts w:ascii="Calibri Light" w:hAnsi="Calibri Light" w:cs="Calibri Light"/>
          <w:i/>
          <w:u w:val="single"/>
        </w:rPr>
      </w:pPr>
    </w:p>
    <w:p w14:paraId="5EB58504" w14:textId="1A1ABF5A" w:rsidR="00C90E31" w:rsidRDefault="00C90E31" w:rsidP="00C90E31">
      <w:pPr>
        <w:numPr>
          <w:ilvl w:val="0"/>
          <w:numId w:val="9"/>
        </w:numPr>
        <w:spacing w:line="276" w:lineRule="auto"/>
        <w:ind w:right="-340"/>
        <w:contextualSpacing/>
        <w:jc w:val="both"/>
        <w:rPr>
          <w:rFonts w:ascii="Calibri Light" w:hAnsi="Calibri Light" w:cs="Calibri Light"/>
          <w:color w:val="000000"/>
        </w:rPr>
      </w:pPr>
      <w:r>
        <w:rPr>
          <w:rFonts w:ascii="Calibri Light" w:hAnsi="Calibri Light" w:cs="Calibri Light"/>
          <w:color w:val="000000"/>
        </w:rPr>
        <w:t>Experience and capabilities</w:t>
      </w:r>
      <w:r w:rsidRPr="00CD462D">
        <w:rPr>
          <w:rFonts w:ascii="Calibri Light" w:hAnsi="Calibri Light" w:cs="Calibri Light"/>
          <w:color w:val="000000"/>
        </w:rPr>
        <w:t xml:space="preserve"> (maximum point: 3</w:t>
      </w:r>
      <w:r w:rsidR="00FA7B48">
        <w:rPr>
          <w:rFonts w:ascii="Calibri Light" w:hAnsi="Calibri Light" w:cs="Calibri Light"/>
          <w:color w:val="000000"/>
        </w:rPr>
        <w:t>0</w:t>
      </w:r>
      <w:r w:rsidRPr="00CD462D">
        <w:rPr>
          <w:rFonts w:ascii="Calibri Light" w:hAnsi="Calibri Light" w:cs="Calibri Light"/>
          <w:color w:val="000000"/>
        </w:rPr>
        <w:t>)</w:t>
      </w:r>
    </w:p>
    <w:p w14:paraId="5F58679E" w14:textId="77777777" w:rsidR="008811ED" w:rsidRPr="00CD462D" w:rsidRDefault="008811ED" w:rsidP="008811ED">
      <w:pPr>
        <w:spacing w:line="276" w:lineRule="auto"/>
        <w:ind w:left="720" w:right="-340"/>
        <w:contextualSpacing/>
        <w:jc w:val="both"/>
        <w:rPr>
          <w:rFonts w:ascii="Calibri Light" w:hAnsi="Calibri Light" w:cs="Calibri Light"/>
          <w:color w:val="000000"/>
        </w:rPr>
      </w:pPr>
    </w:p>
    <w:p w14:paraId="74BCE316" w14:textId="4CC54753" w:rsidR="00C90E31" w:rsidRPr="00EF2FCA" w:rsidRDefault="00C90E31" w:rsidP="00C90E31">
      <w:pPr>
        <w:pStyle w:val="ListParagraph"/>
        <w:spacing w:line="276" w:lineRule="auto"/>
        <w:rPr>
          <w:rFonts w:ascii="Calibri Light" w:hAnsi="Calibri Light" w:cs="Calibri Light"/>
          <w:color w:val="000000"/>
        </w:rPr>
      </w:pPr>
      <w:r w:rsidRPr="006E0597">
        <w:rPr>
          <w:rFonts w:ascii="Calibri Light" w:hAnsi="Calibri Light" w:cs="Calibri Light"/>
          <w:color w:val="000000"/>
        </w:rPr>
        <w:t>Experience in sales. Min 1</w:t>
      </w:r>
      <w:r w:rsidR="00455182" w:rsidRPr="006E0597">
        <w:rPr>
          <w:rFonts w:ascii="Calibri Light" w:hAnsi="Calibri Light" w:cs="Calibri Light"/>
          <w:color w:val="000000"/>
        </w:rPr>
        <w:t>5</w:t>
      </w:r>
      <w:r w:rsidRPr="006E0597">
        <w:rPr>
          <w:rFonts w:ascii="Calibri Light" w:hAnsi="Calibri Light" w:cs="Calibri Light"/>
          <w:color w:val="000000"/>
        </w:rPr>
        <w:t xml:space="preserve"> years of experience.</w:t>
      </w:r>
      <w:r w:rsidRPr="00EF2FCA">
        <w:rPr>
          <w:rFonts w:ascii="Calibri Light" w:hAnsi="Calibri Light" w:cs="Calibri Light"/>
          <w:color w:val="000000"/>
        </w:rPr>
        <w:t xml:space="preserve"> 1</w:t>
      </w:r>
      <w:r w:rsidR="00455182">
        <w:rPr>
          <w:rFonts w:ascii="Calibri Light" w:hAnsi="Calibri Light" w:cs="Calibri Light"/>
          <w:color w:val="000000"/>
        </w:rPr>
        <w:t>5</w:t>
      </w:r>
      <w:r w:rsidRPr="00EF2FCA">
        <w:rPr>
          <w:rFonts w:ascii="Calibri Light" w:hAnsi="Calibri Light" w:cs="Calibri Light"/>
          <w:color w:val="000000"/>
        </w:rPr>
        <w:t xml:space="preserve"> years gives 10 points. Each additional year will give 1 point - up to a maximum of </w:t>
      </w:r>
      <w:r w:rsidR="00455182">
        <w:rPr>
          <w:rFonts w:ascii="Calibri Light" w:hAnsi="Calibri Light" w:cs="Calibri Light"/>
          <w:color w:val="000000"/>
        </w:rPr>
        <w:t>20</w:t>
      </w:r>
      <w:r w:rsidRPr="00EF2FCA">
        <w:rPr>
          <w:rFonts w:ascii="Calibri Light" w:hAnsi="Calibri Light" w:cs="Calibri Light"/>
          <w:color w:val="000000"/>
        </w:rPr>
        <w:t xml:space="preserve"> years (to be detailed in the CV). Maximum 1</w:t>
      </w:r>
      <w:r w:rsidR="00FA7B48">
        <w:rPr>
          <w:rFonts w:ascii="Calibri Light" w:hAnsi="Calibri Light" w:cs="Calibri Light"/>
          <w:color w:val="000000"/>
        </w:rPr>
        <w:t>0</w:t>
      </w:r>
      <w:r w:rsidRPr="00EF2FCA">
        <w:rPr>
          <w:rFonts w:ascii="Calibri Light" w:hAnsi="Calibri Light" w:cs="Calibri Light"/>
          <w:color w:val="000000"/>
        </w:rPr>
        <w:t xml:space="preserve"> points.</w:t>
      </w:r>
    </w:p>
    <w:p w14:paraId="0D60ADC5" w14:textId="77777777" w:rsidR="00C90E31" w:rsidRPr="00EF2FCA" w:rsidRDefault="00C90E31" w:rsidP="00C90E31">
      <w:pPr>
        <w:pStyle w:val="ListParagraph"/>
        <w:spacing w:line="276" w:lineRule="auto"/>
        <w:rPr>
          <w:rFonts w:ascii="Calibri Light" w:hAnsi="Calibri Light" w:cs="Calibri Light"/>
          <w:color w:val="000000"/>
        </w:rPr>
      </w:pPr>
    </w:p>
    <w:p w14:paraId="50F70BE6" w14:textId="5837FAFD" w:rsidR="00C90E31" w:rsidRPr="00EF2FCA" w:rsidRDefault="00C90E31" w:rsidP="00C90E31">
      <w:pPr>
        <w:pStyle w:val="ListParagraph"/>
        <w:spacing w:line="276" w:lineRule="auto"/>
        <w:rPr>
          <w:rFonts w:ascii="Calibri Light" w:hAnsi="Calibri Light" w:cs="Calibri Light"/>
          <w:color w:val="000000"/>
        </w:rPr>
      </w:pPr>
      <w:r w:rsidRPr="006E0597">
        <w:rPr>
          <w:rFonts w:ascii="Calibri Light" w:hAnsi="Calibri Light" w:cs="Calibri Light"/>
          <w:color w:val="000000"/>
        </w:rPr>
        <w:t xml:space="preserve">Experience </w:t>
      </w:r>
      <w:r w:rsidR="00455182" w:rsidRPr="006E0597">
        <w:rPr>
          <w:rFonts w:ascii="Calibri Light" w:hAnsi="Calibri Light" w:cs="Calibri Light"/>
          <w:color w:val="000000"/>
        </w:rPr>
        <w:t>in</w:t>
      </w:r>
      <w:r w:rsidRPr="006E0597">
        <w:rPr>
          <w:rFonts w:ascii="Calibri Light" w:hAnsi="Calibri Light" w:cs="Calibri Light"/>
          <w:color w:val="000000"/>
        </w:rPr>
        <w:t xml:space="preserve"> business development in </w:t>
      </w:r>
      <w:r w:rsidR="00C84509" w:rsidRPr="006E0597">
        <w:rPr>
          <w:rFonts w:ascii="Calibri Light" w:hAnsi="Calibri Light" w:cs="Calibri Light"/>
          <w:color w:val="000000"/>
        </w:rPr>
        <w:t>Västerbotten Region and Northern Sweden</w:t>
      </w:r>
      <w:r w:rsidR="00392ACE" w:rsidRPr="006E0597">
        <w:rPr>
          <w:rFonts w:ascii="Calibri-Bold" w:hAnsi="Calibri-Bold" w:cs="Calibri-Bold"/>
          <w:b/>
          <w:bCs/>
          <w:color w:val="5F5F5F"/>
        </w:rPr>
        <w:t xml:space="preserve">. </w:t>
      </w:r>
      <w:r w:rsidRPr="006E0597">
        <w:rPr>
          <w:rFonts w:ascii="Calibri Light" w:hAnsi="Calibri Light" w:cs="Calibri Light"/>
          <w:color w:val="000000"/>
        </w:rPr>
        <w:t xml:space="preserve">Min </w:t>
      </w:r>
      <w:r w:rsidR="00C84509" w:rsidRPr="006E0597">
        <w:rPr>
          <w:rFonts w:ascii="Calibri Light" w:hAnsi="Calibri Light" w:cs="Calibri Light"/>
          <w:color w:val="000000"/>
        </w:rPr>
        <w:t>10</w:t>
      </w:r>
      <w:r w:rsidRPr="006E0597">
        <w:rPr>
          <w:rFonts w:ascii="Calibri Light" w:hAnsi="Calibri Light" w:cs="Calibri Light"/>
          <w:color w:val="000000"/>
        </w:rPr>
        <w:t xml:space="preserve"> years of experience</w:t>
      </w:r>
      <w:r w:rsidRPr="00EF2FCA">
        <w:rPr>
          <w:rFonts w:ascii="Calibri Light" w:hAnsi="Calibri Light" w:cs="Calibri Light"/>
          <w:color w:val="000000"/>
        </w:rPr>
        <w:t xml:space="preserve">. </w:t>
      </w:r>
      <w:r w:rsidR="00C84509">
        <w:rPr>
          <w:rFonts w:ascii="Calibri Light" w:hAnsi="Calibri Light" w:cs="Calibri Light"/>
          <w:color w:val="000000"/>
        </w:rPr>
        <w:t>10</w:t>
      </w:r>
      <w:r w:rsidRPr="00EF2FCA">
        <w:rPr>
          <w:rFonts w:ascii="Calibri Light" w:hAnsi="Calibri Light" w:cs="Calibri Light"/>
          <w:color w:val="000000"/>
        </w:rPr>
        <w:t xml:space="preserve"> years gives 5 points. Each additional year will give </w:t>
      </w:r>
      <w:r>
        <w:rPr>
          <w:rFonts w:ascii="Calibri Light" w:hAnsi="Calibri Light" w:cs="Calibri Light"/>
          <w:color w:val="000000"/>
        </w:rPr>
        <w:t>1</w:t>
      </w:r>
      <w:r w:rsidRPr="00EF2FCA">
        <w:rPr>
          <w:rFonts w:ascii="Calibri Light" w:hAnsi="Calibri Light" w:cs="Calibri Light"/>
          <w:color w:val="000000"/>
        </w:rPr>
        <w:t xml:space="preserve"> point - up to a maximum of </w:t>
      </w:r>
      <w:r w:rsidR="00C84509">
        <w:rPr>
          <w:rFonts w:ascii="Calibri Light" w:hAnsi="Calibri Light" w:cs="Calibri Light"/>
          <w:color w:val="000000"/>
        </w:rPr>
        <w:t>15</w:t>
      </w:r>
      <w:r w:rsidRPr="00EF2FCA">
        <w:rPr>
          <w:rFonts w:ascii="Calibri Light" w:hAnsi="Calibri Light" w:cs="Calibri Light"/>
          <w:color w:val="000000"/>
        </w:rPr>
        <w:t xml:space="preserve"> years (to be detailed in the CV). Maximum 10 points.</w:t>
      </w:r>
    </w:p>
    <w:p w14:paraId="30904C46" w14:textId="77777777" w:rsidR="00C90E31" w:rsidRPr="00EF2FCA" w:rsidRDefault="00C90E31" w:rsidP="00C90E31">
      <w:pPr>
        <w:pStyle w:val="ListParagraph"/>
        <w:spacing w:line="276" w:lineRule="auto"/>
        <w:rPr>
          <w:rFonts w:ascii="Calibri Light" w:hAnsi="Calibri Light" w:cs="Calibri Light"/>
          <w:color w:val="000000"/>
        </w:rPr>
      </w:pPr>
    </w:p>
    <w:p w14:paraId="2ACAEB7A" w14:textId="6651D047" w:rsidR="00C90E31" w:rsidRDefault="00C90E31" w:rsidP="00C90E31">
      <w:pPr>
        <w:pStyle w:val="ListParagraph"/>
        <w:spacing w:line="276" w:lineRule="auto"/>
        <w:rPr>
          <w:rFonts w:ascii="Calibri Light" w:hAnsi="Calibri Light" w:cs="Calibri Light"/>
          <w:color w:val="000000"/>
        </w:rPr>
      </w:pPr>
      <w:r w:rsidRPr="006E0597">
        <w:rPr>
          <w:rFonts w:ascii="Calibri Light" w:hAnsi="Calibri Light" w:cs="Calibri Light"/>
          <w:color w:val="000000"/>
        </w:rPr>
        <w:t xml:space="preserve">Experience </w:t>
      </w:r>
      <w:r w:rsidR="00455182" w:rsidRPr="006E0597">
        <w:rPr>
          <w:rFonts w:ascii="Calibri Light" w:hAnsi="Calibri Light" w:cs="Calibri Light"/>
          <w:color w:val="000000"/>
        </w:rPr>
        <w:t>in</w:t>
      </w:r>
      <w:r w:rsidRPr="006E0597">
        <w:rPr>
          <w:rFonts w:ascii="Calibri Light" w:hAnsi="Calibri Light" w:cs="Calibri Light"/>
          <w:color w:val="000000"/>
        </w:rPr>
        <w:t xml:space="preserve"> </w:t>
      </w:r>
      <w:r w:rsidR="00C84509" w:rsidRPr="006E0597">
        <w:rPr>
          <w:rFonts w:ascii="Calibri Light" w:hAnsi="Calibri Light" w:cs="Calibri Light"/>
          <w:color w:val="000000"/>
        </w:rPr>
        <w:t>coaching</w:t>
      </w:r>
      <w:r w:rsidR="00392ACE" w:rsidRPr="006E0597">
        <w:rPr>
          <w:rFonts w:ascii="Calibri Light" w:hAnsi="Calibri Light" w:cs="Calibri Light"/>
          <w:color w:val="000000"/>
        </w:rPr>
        <w:t xml:space="preserve"> and mentoring start-up</w:t>
      </w:r>
      <w:r w:rsidR="006F4793">
        <w:rPr>
          <w:rFonts w:ascii="Calibri Light" w:hAnsi="Calibri Light" w:cs="Calibri Light"/>
          <w:color w:val="000000"/>
        </w:rPr>
        <w:t xml:space="preserve"> ventures</w:t>
      </w:r>
      <w:r w:rsidRPr="00EF2FCA">
        <w:rPr>
          <w:rFonts w:ascii="Calibri Light" w:hAnsi="Calibri Light" w:cs="Calibri Light"/>
          <w:color w:val="000000"/>
        </w:rPr>
        <w:t xml:space="preserve">. </w:t>
      </w:r>
      <w:r w:rsidRPr="006E0597">
        <w:rPr>
          <w:rFonts w:ascii="Calibri Light" w:hAnsi="Calibri Light" w:cs="Calibri Light"/>
          <w:color w:val="000000"/>
        </w:rPr>
        <w:t xml:space="preserve">Min </w:t>
      </w:r>
      <w:r w:rsidR="00813542" w:rsidRPr="006E0597">
        <w:rPr>
          <w:rFonts w:ascii="Calibri Light" w:hAnsi="Calibri Light" w:cs="Calibri Light"/>
          <w:color w:val="000000"/>
        </w:rPr>
        <w:t>4</w:t>
      </w:r>
      <w:r w:rsidRPr="006E0597">
        <w:rPr>
          <w:rFonts w:ascii="Calibri Light" w:hAnsi="Calibri Light" w:cs="Calibri Light"/>
          <w:color w:val="000000"/>
        </w:rPr>
        <w:t xml:space="preserve"> years of experience</w:t>
      </w:r>
      <w:r w:rsidRPr="00EF2FCA">
        <w:rPr>
          <w:rFonts w:ascii="Calibri Light" w:hAnsi="Calibri Light" w:cs="Calibri Light"/>
          <w:color w:val="000000"/>
        </w:rPr>
        <w:t xml:space="preserve">. </w:t>
      </w:r>
      <w:r w:rsidR="00813542">
        <w:rPr>
          <w:rFonts w:ascii="Calibri Light" w:hAnsi="Calibri Light" w:cs="Calibri Light"/>
          <w:color w:val="000000"/>
        </w:rPr>
        <w:t>4</w:t>
      </w:r>
      <w:r w:rsidRPr="00EF2FCA">
        <w:rPr>
          <w:rFonts w:ascii="Calibri Light" w:hAnsi="Calibri Light" w:cs="Calibri Light"/>
          <w:color w:val="000000"/>
        </w:rPr>
        <w:t xml:space="preserve"> years gives 5 points. Each additional year will give 1 point - up to a maximum of </w:t>
      </w:r>
      <w:r w:rsidR="00813542">
        <w:rPr>
          <w:rFonts w:ascii="Calibri Light" w:hAnsi="Calibri Light" w:cs="Calibri Light"/>
          <w:color w:val="000000"/>
        </w:rPr>
        <w:t>9</w:t>
      </w:r>
      <w:r w:rsidRPr="00EF2FCA">
        <w:rPr>
          <w:rFonts w:ascii="Calibri Light" w:hAnsi="Calibri Light" w:cs="Calibri Light"/>
          <w:color w:val="000000"/>
        </w:rPr>
        <w:t xml:space="preserve"> years (to be detailed in the CV). Maximum 10 points.</w:t>
      </w:r>
    </w:p>
    <w:p w14:paraId="328AE33B" w14:textId="153C2EDF" w:rsidR="00455182" w:rsidRDefault="00455182" w:rsidP="00C90E31">
      <w:pPr>
        <w:pStyle w:val="ListParagraph"/>
        <w:spacing w:line="276" w:lineRule="auto"/>
        <w:rPr>
          <w:rFonts w:ascii="Calibri Light" w:hAnsi="Calibri Light" w:cs="Calibri Light"/>
          <w:color w:val="000000"/>
        </w:rPr>
      </w:pPr>
    </w:p>
    <w:p w14:paraId="45B87D30" w14:textId="77777777" w:rsidR="00C90E31" w:rsidRPr="00CD462D" w:rsidRDefault="00C90E31" w:rsidP="00C90E31">
      <w:pPr>
        <w:pStyle w:val="ListParagraph"/>
        <w:spacing w:line="276" w:lineRule="auto"/>
        <w:rPr>
          <w:rFonts w:ascii="Calibri Light" w:hAnsi="Calibri Light" w:cs="Calibri Light"/>
          <w:color w:val="000000"/>
        </w:rPr>
      </w:pPr>
    </w:p>
    <w:p w14:paraId="51A77A6B" w14:textId="10259226" w:rsidR="00C90E31" w:rsidRPr="00CF7068" w:rsidRDefault="00C90E31" w:rsidP="00C90E31">
      <w:pPr>
        <w:numPr>
          <w:ilvl w:val="0"/>
          <w:numId w:val="9"/>
        </w:numPr>
        <w:spacing w:line="276" w:lineRule="auto"/>
        <w:ind w:right="-482"/>
        <w:contextualSpacing/>
        <w:rPr>
          <w:rFonts w:ascii="Calibri Light" w:hAnsi="Calibri Light" w:cs="Calibri Light"/>
          <w:color w:val="000000"/>
        </w:rPr>
      </w:pPr>
      <w:r w:rsidRPr="00CD462D">
        <w:rPr>
          <w:rFonts w:ascii="Calibri Light" w:hAnsi="Calibri Light" w:cs="Calibri Light"/>
          <w:color w:val="000000"/>
        </w:rPr>
        <w:t xml:space="preserve">Methodology approach of </w:t>
      </w:r>
      <w:r w:rsidR="0079386A">
        <w:rPr>
          <w:rFonts w:ascii="Calibri Light" w:hAnsi="Calibri Light" w:cs="Calibri Light"/>
          <w:color w:val="000000"/>
        </w:rPr>
        <w:t xml:space="preserve">business development work in </w:t>
      </w:r>
      <w:r w:rsidR="0079386A" w:rsidRPr="006E0597">
        <w:rPr>
          <w:rFonts w:ascii="Calibri Light" w:hAnsi="Calibri Light" w:cs="Calibri Light"/>
          <w:color w:val="000000"/>
        </w:rPr>
        <w:t>Skellefteå</w:t>
      </w:r>
      <w:r w:rsidRPr="006E0597">
        <w:rPr>
          <w:rFonts w:ascii="Calibri Light" w:hAnsi="Calibri Light" w:cs="Calibri Light"/>
          <w:color w:val="000000"/>
        </w:rPr>
        <w:t xml:space="preserve"> </w:t>
      </w:r>
      <w:r w:rsidR="006F4793" w:rsidRPr="006E0597">
        <w:rPr>
          <w:rFonts w:ascii="Calibri Light" w:hAnsi="Calibri Light" w:cs="Calibri Light"/>
          <w:color w:val="000000"/>
        </w:rPr>
        <w:t>and region Västerbotten</w:t>
      </w:r>
      <w:r w:rsidR="006F4793">
        <w:rPr>
          <w:rFonts w:ascii="Calibri Light" w:hAnsi="Calibri Light" w:cs="Calibri Light"/>
          <w:color w:val="000000"/>
        </w:rPr>
        <w:t xml:space="preserve"> </w:t>
      </w:r>
      <w:r>
        <w:rPr>
          <w:rFonts w:ascii="Calibri Light" w:hAnsi="Calibri Light" w:cs="Calibri Light"/>
          <w:color w:val="000000"/>
        </w:rPr>
        <w:t xml:space="preserve">including access to relevant stakeholders </w:t>
      </w:r>
      <w:r w:rsidRPr="00CD462D">
        <w:rPr>
          <w:rFonts w:ascii="Calibri Light" w:hAnsi="Calibri Light" w:cs="Calibri Light"/>
          <w:color w:val="000000"/>
        </w:rPr>
        <w:t>(maximum point:  35)</w:t>
      </w:r>
    </w:p>
    <w:p w14:paraId="21104EDD" w14:textId="77777777" w:rsidR="00C90E31" w:rsidRPr="006E0597" w:rsidRDefault="00C90E31" w:rsidP="00C90E31">
      <w:pPr>
        <w:spacing w:line="276" w:lineRule="auto"/>
        <w:ind w:left="720" w:right="-482"/>
        <w:contextualSpacing/>
        <w:rPr>
          <w:rFonts w:ascii="Calibri Light" w:hAnsi="Calibri Light" w:cs="Calibri Light"/>
          <w:color w:val="000000"/>
        </w:rPr>
      </w:pPr>
    </w:p>
    <w:p w14:paraId="09AE2EA8" w14:textId="0AE49489" w:rsidR="00C90E31" w:rsidRPr="00304CF1" w:rsidRDefault="00C90E31" w:rsidP="00C90E31">
      <w:pPr>
        <w:spacing w:line="276" w:lineRule="auto"/>
        <w:ind w:left="720" w:right="-482"/>
        <w:contextualSpacing/>
        <w:rPr>
          <w:rFonts w:ascii="Calibri Light" w:hAnsi="Calibri Light" w:cs="Calibri Light"/>
          <w:color w:val="000000"/>
        </w:rPr>
      </w:pPr>
      <w:r w:rsidRPr="00304CF1">
        <w:rPr>
          <w:rFonts w:ascii="Calibri Light" w:hAnsi="Calibri Light" w:cs="Calibri Light"/>
          <w:color w:val="000000"/>
        </w:rPr>
        <w:t>Excellent</w:t>
      </w:r>
      <w:r>
        <w:rPr>
          <w:rFonts w:ascii="Calibri Light" w:hAnsi="Calibri Light" w:cs="Calibri Light"/>
          <w:color w:val="000000"/>
        </w:rPr>
        <w:t xml:space="preserve"> (35 points)</w:t>
      </w:r>
      <w:r w:rsidRPr="00304CF1">
        <w:rPr>
          <w:rFonts w:ascii="Calibri Light" w:hAnsi="Calibri Light" w:cs="Calibri Light"/>
          <w:color w:val="000000"/>
        </w:rPr>
        <w:t xml:space="preserve">. The overall assessment shows that the tenderer's description of how the </w:t>
      </w:r>
      <w:r w:rsidR="0079386A">
        <w:rPr>
          <w:rFonts w:ascii="Calibri Light" w:hAnsi="Calibri Light" w:cs="Calibri Light"/>
          <w:color w:val="000000"/>
        </w:rPr>
        <w:t>business development work</w:t>
      </w:r>
      <w:r>
        <w:rPr>
          <w:rFonts w:ascii="Calibri Light" w:hAnsi="Calibri Light" w:cs="Calibri Light"/>
          <w:color w:val="000000"/>
        </w:rPr>
        <w:t xml:space="preserve"> </w:t>
      </w:r>
      <w:r w:rsidRPr="00304CF1">
        <w:rPr>
          <w:rFonts w:ascii="Calibri Light" w:hAnsi="Calibri Light" w:cs="Calibri Light"/>
          <w:color w:val="000000"/>
        </w:rPr>
        <w:t xml:space="preserve">will be carried out shows a deep understanding of the </w:t>
      </w:r>
      <w:r>
        <w:rPr>
          <w:rFonts w:ascii="Calibri Light" w:hAnsi="Calibri Light" w:cs="Calibri Light"/>
          <w:color w:val="000000"/>
        </w:rPr>
        <w:t>contract</w:t>
      </w:r>
      <w:r w:rsidRPr="00304CF1">
        <w:rPr>
          <w:rFonts w:ascii="Calibri Light" w:hAnsi="Calibri Light" w:cs="Calibri Light"/>
          <w:color w:val="000000"/>
        </w:rPr>
        <w:t>. The tenderer describes in a very structured and detailed manner how the purpose of the contract will be fulfilled.</w:t>
      </w:r>
    </w:p>
    <w:p w14:paraId="7A40A99C" w14:textId="419888AD" w:rsidR="00C90E31" w:rsidRPr="00304CF1" w:rsidRDefault="00C90E31" w:rsidP="00C90E31">
      <w:pPr>
        <w:spacing w:line="276" w:lineRule="auto"/>
        <w:ind w:left="720" w:right="-482"/>
        <w:contextualSpacing/>
        <w:rPr>
          <w:rFonts w:ascii="Calibri Light" w:hAnsi="Calibri Light" w:cs="Calibri Light"/>
          <w:color w:val="000000"/>
        </w:rPr>
      </w:pPr>
      <w:r w:rsidRPr="00304CF1">
        <w:rPr>
          <w:rFonts w:ascii="Calibri Light" w:hAnsi="Calibri Light" w:cs="Calibri Light"/>
          <w:color w:val="000000"/>
        </w:rPr>
        <w:t>Good</w:t>
      </w:r>
      <w:r>
        <w:rPr>
          <w:rFonts w:ascii="Calibri Light" w:hAnsi="Calibri Light" w:cs="Calibri Light"/>
          <w:color w:val="000000"/>
        </w:rPr>
        <w:t xml:space="preserve"> (20 points)</w:t>
      </w:r>
      <w:r w:rsidRPr="00304CF1">
        <w:rPr>
          <w:rFonts w:ascii="Calibri Light" w:hAnsi="Calibri Light" w:cs="Calibri Light"/>
          <w:color w:val="000000"/>
        </w:rPr>
        <w:t xml:space="preserve">. The overall assessment shows that the tenderer's description of how the </w:t>
      </w:r>
      <w:r w:rsidR="0079386A">
        <w:rPr>
          <w:rFonts w:ascii="Calibri Light" w:hAnsi="Calibri Light" w:cs="Calibri Light"/>
          <w:color w:val="000000"/>
        </w:rPr>
        <w:t>business development work</w:t>
      </w:r>
      <w:r>
        <w:rPr>
          <w:rFonts w:ascii="Calibri Light" w:hAnsi="Calibri Light" w:cs="Calibri Light"/>
          <w:color w:val="000000"/>
        </w:rPr>
        <w:t xml:space="preserve"> </w:t>
      </w:r>
      <w:r w:rsidRPr="00304CF1">
        <w:rPr>
          <w:rFonts w:ascii="Calibri Light" w:hAnsi="Calibri Light" w:cs="Calibri Light"/>
          <w:color w:val="000000"/>
        </w:rPr>
        <w:t>will be carried out shows a good understanding of the contract. The tenderer describes in a structured and detailed manner how the purpose of the contract will be fulfilled.</w:t>
      </w:r>
    </w:p>
    <w:p w14:paraId="1DB7C9EC" w14:textId="2C89F03E" w:rsidR="00C90E31" w:rsidRDefault="00C90E31" w:rsidP="00C90E31">
      <w:pPr>
        <w:spacing w:line="276" w:lineRule="auto"/>
        <w:ind w:left="720" w:right="-482"/>
        <w:contextualSpacing/>
        <w:rPr>
          <w:rFonts w:ascii="Calibri Light" w:hAnsi="Calibri Light" w:cs="Calibri Light"/>
          <w:color w:val="000000"/>
        </w:rPr>
      </w:pPr>
      <w:r w:rsidRPr="00304CF1">
        <w:rPr>
          <w:rFonts w:ascii="Calibri Light" w:hAnsi="Calibri Light" w:cs="Calibri Light"/>
          <w:color w:val="000000"/>
        </w:rPr>
        <w:t>Approved</w:t>
      </w:r>
      <w:r>
        <w:rPr>
          <w:rFonts w:ascii="Calibri Light" w:hAnsi="Calibri Light" w:cs="Calibri Light"/>
          <w:color w:val="000000"/>
        </w:rPr>
        <w:t xml:space="preserve"> (10 points)</w:t>
      </w:r>
      <w:r w:rsidRPr="00304CF1">
        <w:rPr>
          <w:rFonts w:ascii="Calibri Light" w:hAnsi="Calibri Light" w:cs="Calibri Light"/>
          <w:color w:val="000000"/>
        </w:rPr>
        <w:t>. The overall assessment shows that the tenderer's description of how the</w:t>
      </w:r>
      <w:r w:rsidR="00455182" w:rsidRPr="00455182">
        <w:rPr>
          <w:rFonts w:ascii="Calibri Light" w:hAnsi="Calibri Light" w:cs="Calibri Light"/>
          <w:color w:val="000000"/>
        </w:rPr>
        <w:t xml:space="preserve"> </w:t>
      </w:r>
      <w:r w:rsidR="00455182">
        <w:rPr>
          <w:rFonts w:ascii="Calibri Light" w:hAnsi="Calibri Light" w:cs="Calibri Light"/>
          <w:color w:val="000000"/>
        </w:rPr>
        <w:t>business development work</w:t>
      </w:r>
      <w:r>
        <w:rPr>
          <w:rFonts w:ascii="Calibri Light" w:hAnsi="Calibri Light" w:cs="Calibri Light"/>
          <w:color w:val="000000"/>
        </w:rPr>
        <w:t xml:space="preserve"> </w:t>
      </w:r>
      <w:r w:rsidRPr="00304CF1">
        <w:rPr>
          <w:rFonts w:ascii="Calibri Light" w:hAnsi="Calibri Light" w:cs="Calibri Light"/>
          <w:color w:val="000000"/>
        </w:rPr>
        <w:t>will be carried out shows a sufficient understanding of the contract. The tenderer describes in an approved manner how the purpose of the contract will be fulfilled.</w:t>
      </w:r>
    </w:p>
    <w:p w14:paraId="42D25869" w14:textId="1A967E7A" w:rsidR="00FA7B48" w:rsidRDefault="00FA7B48" w:rsidP="00C90E31">
      <w:pPr>
        <w:spacing w:line="276" w:lineRule="auto"/>
        <w:ind w:left="720" w:right="-482"/>
        <w:contextualSpacing/>
        <w:rPr>
          <w:rFonts w:ascii="Calibri Light" w:hAnsi="Calibri Light" w:cs="Calibri Light"/>
          <w:color w:val="000000"/>
        </w:rPr>
      </w:pPr>
    </w:p>
    <w:p w14:paraId="1A7EC8FE" w14:textId="4473A6DB" w:rsidR="00FA7B48" w:rsidRPr="00FA7B48" w:rsidRDefault="00FA7B48" w:rsidP="00FA7B48">
      <w:pPr>
        <w:pStyle w:val="ListParagraph"/>
        <w:numPr>
          <w:ilvl w:val="0"/>
          <w:numId w:val="9"/>
        </w:numPr>
        <w:spacing w:line="276" w:lineRule="auto"/>
        <w:ind w:right="-482"/>
        <w:rPr>
          <w:rFonts w:ascii="Calibri Light" w:hAnsi="Calibri Light" w:cs="Calibri Light"/>
          <w:color w:val="000000"/>
        </w:rPr>
      </w:pPr>
      <w:r>
        <w:rPr>
          <w:rFonts w:ascii="Calibri Light" w:hAnsi="Calibri Light" w:cs="Calibri Light"/>
          <w:color w:val="000000"/>
        </w:rPr>
        <w:t>Liability exposure: tenderer with best insurance coverage shall receive the highest score (maximum point: 5</w:t>
      </w:r>
      <w:bookmarkStart w:id="17" w:name="_GoBack"/>
      <w:bookmarkEnd w:id="17"/>
      <w:r>
        <w:rPr>
          <w:rFonts w:ascii="Calibri Light" w:hAnsi="Calibri Light" w:cs="Calibri Light"/>
          <w:color w:val="000000"/>
        </w:rPr>
        <w:t>)</w:t>
      </w:r>
    </w:p>
    <w:p w14:paraId="2ECA2D24" w14:textId="77777777" w:rsidR="00C90E31" w:rsidRDefault="00C90E31" w:rsidP="00C90E31">
      <w:pPr>
        <w:spacing w:line="276" w:lineRule="auto"/>
        <w:ind w:left="720" w:right="-482"/>
        <w:contextualSpacing/>
        <w:rPr>
          <w:rFonts w:ascii="Calibri Light" w:hAnsi="Calibri Light" w:cs="Calibri Light"/>
          <w:color w:val="000000"/>
          <w:highlight w:val="lightGray"/>
        </w:rPr>
      </w:pPr>
    </w:p>
    <w:p w14:paraId="1D327FB8" w14:textId="0A8D2A05" w:rsidR="00C90E31" w:rsidRDefault="00C90E31" w:rsidP="00C90E31">
      <w:pPr>
        <w:spacing w:before="120" w:after="120"/>
        <w:jc w:val="both"/>
        <w:rPr>
          <w:rFonts w:ascii="Calibri Light" w:hAnsi="Calibri Light" w:cs="Calibri Light"/>
          <w:b/>
          <w:bCs/>
          <w:color w:val="000000"/>
        </w:rPr>
      </w:pPr>
      <w:r w:rsidRPr="00CD462D">
        <w:rPr>
          <w:rFonts w:ascii="Calibri Light" w:hAnsi="Calibri Light" w:cs="Calibri Light"/>
          <w:b/>
          <w:bCs/>
          <w:color w:val="000000"/>
        </w:rPr>
        <w:t>Total technical score: 70 points maximum</w:t>
      </w:r>
    </w:p>
    <w:p w14:paraId="6491C9F8" w14:textId="77777777" w:rsidR="00DE340A" w:rsidRPr="00CD462D" w:rsidRDefault="00DE340A" w:rsidP="00C90E31">
      <w:pPr>
        <w:spacing w:before="120" w:after="120"/>
        <w:jc w:val="both"/>
        <w:rPr>
          <w:rFonts w:ascii="Calibri Light" w:hAnsi="Calibri Light" w:cs="Calibri Light"/>
          <w:b/>
          <w:bCs/>
          <w:color w:val="000000"/>
        </w:rPr>
      </w:pPr>
    </w:p>
    <w:p w14:paraId="355A6DD1" w14:textId="78FE2BE2" w:rsidR="00C90E31" w:rsidRPr="00CD462D" w:rsidRDefault="00C90E31" w:rsidP="00C90E31">
      <w:pPr>
        <w:numPr>
          <w:ilvl w:val="0"/>
          <w:numId w:val="9"/>
        </w:numPr>
        <w:pBdr>
          <w:top w:val="nil"/>
          <w:left w:val="nil"/>
          <w:bottom w:val="nil"/>
          <w:right w:val="nil"/>
          <w:between w:val="nil"/>
        </w:pBdr>
        <w:spacing w:line="276" w:lineRule="auto"/>
        <w:contextualSpacing/>
        <w:rPr>
          <w:rFonts w:ascii="Calibri Light" w:hAnsi="Calibri Light" w:cs="Calibri Light"/>
          <w:color w:val="000000"/>
        </w:rPr>
      </w:pPr>
      <w:r w:rsidRPr="00CD462D">
        <w:rPr>
          <w:rFonts w:ascii="Calibri Light" w:hAnsi="Calibri Light" w:cs="Calibri Light"/>
          <w:color w:val="000000"/>
        </w:rPr>
        <w:t xml:space="preserve">Price: lowest offered expert unit price </w:t>
      </w:r>
      <w:r w:rsidR="00A12DE1">
        <w:rPr>
          <w:rFonts w:ascii="Calibri Light" w:hAnsi="Calibri Light" w:cs="Calibri Light"/>
          <w:color w:val="000000"/>
        </w:rPr>
        <w:t xml:space="preserve">(SEK / hour) </w:t>
      </w:r>
      <w:r w:rsidRPr="00CD462D">
        <w:rPr>
          <w:rFonts w:ascii="Calibri Light" w:hAnsi="Calibri Light" w:cs="Calibri Light"/>
          <w:color w:val="000000"/>
        </w:rPr>
        <w:t xml:space="preserve">shall receive the highest score, other shall be calculated in relation to that in linear equation (maximum point: </w:t>
      </w:r>
      <w:r>
        <w:rPr>
          <w:rFonts w:ascii="Calibri Light" w:hAnsi="Calibri Light" w:cs="Calibri Light"/>
          <w:color w:val="000000"/>
        </w:rPr>
        <w:t>3</w:t>
      </w:r>
      <w:r w:rsidRPr="00CD462D">
        <w:rPr>
          <w:rFonts w:ascii="Calibri Light" w:hAnsi="Calibri Light" w:cs="Calibri Light"/>
          <w:color w:val="000000"/>
        </w:rPr>
        <w:t>0)</w:t>
      </w:r>
    </w:p>
    <w:p w14:paraId="6933B8B3" w14:textId="77777777" w:rsidR="00C90E31" w:rsidRPr="00CD462D" w:rsidRDefault="00C90E31" w:rsidP="00C90E31">
      <w:pPr>
        <w:spacing w:before="120" w:after="120"/>
        <w:jc w:val="both"/>
        <w:rPr>
          <w:rFonts w:ascii="Calibri Light" w:hAnsi="Calibri Light" w:cs="Calibri Light"/>
          <w:b/>
          <w:bCs/>
          <w:color w:val="000000"/>
        </w:rPr>
      </w:pPr>
      <w:r w:rsidRPr="00CD462D">
        <w:rPr>
          <w:rFonts w:ascii="Calibri Light" w:hAnsi="Calibri Light" w:cs="Calibri Light"/>
          <w:b/>
          <w:bCs/>
          <w:color w:val="000000"/>
        </w:rPr>
        <w:t>Total financial score: 30 points maximum</w:t>
      </w:r>
    </w:p>
    <w:p w14:paraId="004199B3" w14:textId="77777777" w:rsidR="00C90E31" w:rsidRPr="00CD462D" w:rsidRDefault="00C90E31" w:rsidP="00C90E31">
      <w:pPr>
        <w:spacing w:before="60" w:after="60"/>
        <w:rPr>
          <w:rFonts w:ascii="Calibri Light" w:hAnsi="Calibri Light" w:cs="Calibri Light"/>
          <w:b/>
          <w:bCs/>
          <w:color w:val="000000"/>
        </w:rPr>
      </w:pPr>
      <w:r w:rsidRPr="00CD462D">
        <w:rPr>
          <w:rFonts w:ascii="Calibri Light" w:hAnsi="Calibri Light" w:cs="Calibri Light"/>
          <w:b/>
          <w:bCs/>
          <w:color w:val="000000"/>
        </w:rPr>
        <w:t>Total maximum score: 100.</w:t>
      </w:r>
    </w:p>
    <w:p w14:paraId="1170E3A0" w14:textId="77777777" w:rsidR="00C90E31" w:rsidRPr="005D5167" w:rsidRDefault="00C90E31">
      <w:pPr>
        <w:spacing w:before="60" w:after="60"/>
        <w:rPr>
          <w:rFonts w:ascii="Calibri Light" w:hAnsi="Calibri Light" w:cs="Calibri Light"/>
        </w:rPr>
      </w:pPr>
    </w:p>
    <w:p w14:paraId="5FDB98EA"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8" w:name="_Toc512431459"/>
      <w:r w:rsidRPr="005D5167">
        <w:rPr>
          <w:rFonts w:ascii="Calibri Light" w:eastAsia="Calibri" w:hAnsi="Calibri Light" w:cs="Calibri Light"/>
          <w:i/>
          <w:sz w:val="22"/>
          <w:szCs w:val="22"/>
        </w:rPr>
        <w:lastRenderedPageBreak/>
        <w:t>Signature of contract(s)</w:t>
      </w:r>
      <w:bookmarkEnd w:id="18"/>
    </w:p>
    <w:p w14:paraId="06863A27" w14:textId="77777777" w:rsidR="00DC3B0C" w:rsidRPr="005D5167" w:rsidRDefault="002A7E49">
      <w:pPr>
        <w:keepNext/>
        <w:spacing w:before="120" w:after="120"/>
        <w:jc w:val="both"/>
        <w:rPr>
          <w:rFonts w:ascii="Calibri Light" w:hAnsi="Calibri Light" w:cs="Calibri Light"/>
        </w:rPr>
      </w:pPr>
      <w:r w:rsidRPr="005D5167">
        <w:rPr>
          <w:rFonts w:ascii="Calibri Light" w:hAnsi="Calibri Light" w:cs="Calibri Light"/>
        </w:rPr>
        <w:t xml:space="preserve">The successful and unsuccessful tenderers will be informed in writing (via email) about the result of the award procedure. </w:t>
      </w:r>
    </w:p>
    <w:p w14:paraId="6671A848" w14:textId="27361A58" w:rsidR="00DC3B0C" w:rsidRPr="005D5167" w:rsidRDefault="002A7E49">
      <w:pPr>
        <w:rPr>
          <w:rFonts w:ascii="Calibri Light" w:hAnsi="Calibri Light" w:cs="Calibri Light"/>
        </w:rPr>
      </w:pPr>
      <w:r w:rsidRPr="005D5167">
        <w:rPr>
          <w:rFonts w:ascii="Calibri Light" w:hAnsi="Calibri Light" w:cs="Calibri Light"/>
        </w:rPr>
        <w:t xml:space="preserve">For the contract the Service Agreement in Annex 2 shall apply. Any change desired by the tenderer in the provisions contained in the body of this Service Agreement needs to be communicated to InnoEnergy as part of the proposal of such tenderer. Background for this is that such desired changes need to be taken into account in the evaluation of the proposal of each tenderer under </w:t>
      </w:r>
      <w:r w:rsidR="006D66F7">
        <w:rPr>
          <w:rFonts w:ascii="Calibri Light" w:hAnsi="Calibri Light" w:cs="Calibri Light"/>
        </w:rPr>
        <w:t xml:space="preserve">Liability Exposure </w:t>
      </w:r>
      <w:r w:rsidRPr="005D5167">
        <w:rPr>
          <w:rFonts w:ascii="Calibri Light" w:hAnsi="Calibri Light" w:cs="Calibri Light"/>
        </w:rPr>
        <w:t>above. Significant change</w:t>
      </w:r>
      <w:r w:rsidR="00EA108D" w:rsidRPr="005D5167">
        <w:rPr>
          <w:rFonts w:ascii="Calibri Light" w:hAnsi="Calibri Light" w:cs="Calibri Light"/>
        </w:rPr>
        <w:t>s</w:t>
      </w:r>
      <w:r w:rsidRPr="005D5167">
        <w:rPr>
          <w:rFonts w:ascii="Calibri Light" w:hAnsi="Calibri Light" w:cs="Calibri Light"/>
        </w:rPr>
        <w:t xml:space="preserve"> are likely to lengthen the negotiation process, making it less likely that the Service Agreement can be signed in time. </w:t>
      </w:r>
    </w:p>
    <w:p w14:paraId="3151C240" w14:textId="21BFD608" w:rsidR="00DC3B0C" w:rsidRPr="005D5167"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DE340A">
        <w:rPr>
          <w:rFonts w:ascii="Calibri Light" w:hAnsi="Calibri Light" w:cs="Calibri Light"/>
          <w:color w:val="000000"/>
        </w:rPr>
        <w:t xml:space="preserve">Within </w:t>
      </w:r>
      <w:r w:rsidR="00DE340A" w:rsidRPr="00DE340A">
        <w:rPr>
          <w:rFonts w:ascii="Calibri Light" w:hAnsi="Calibri Light" w:cs="Calibri Light"/>
          <w:color w:val="000000"/>
        </w:rPr>
        <w:t>5</w:t>
      </w:r>
      <w:r w:rsidRPr="00DE340A">
        <w:rPr>
          <w:rFonts w:ascii="Calibri Light" w:hAnsi="Calibri Light" w:cs="Calibri Light"/>
          <w:color w:val="000000"/>
        </w:rPr>
        <w:t xml:space="preserve"> days </w:t>
      </w:r>
      <w:r w:rsidRPr="005D5167">
        <w:rPr>
          <w:rFonts w:ascii="Calibri Light" w:hAnsi="Calibri Light" w:cs="Calibri Light"/>
          <w:color w:val="000000"/>
        </w:rPr>
        <w:t>of receipt of the contract from InnoEnergy, the selected tenderer shall sign and date the contract and return it to the InnoEnergy. Upon receipt, InnoEnergy shall also sign and send back to the winner one signed copy. In case the winning tenderer is unable to enter into</w:t>
      </w:r>
      <w:r w:rsidR="00EA108D" w:rsidRPr="005D5167">
        <w:rPr>
          <w:rFonts w:ascii="Calibri Light" w:hAnsi="Calibri Light" w:cs="Calibri Light"/>
          <w:color w:val="000000"/>
        </w:rPr>
        <w:t xml:space="preserve"> the</w:t>
      </w:r>
      <w:r w:rsidRPr="005D5167">
        <w:rPr>
          <w:rFonts w:ascii="Calibri Light" w:hAnsi="Calibri Light" w:cs="Calibri Light"/>
          <w:color w:val="000000"/>
        </w:rPr>
        <w:t xml:space="preserve"> contract within the above</w:t>
      </w:r>
      <w:r w:rsidR="00EA108D" w:rsidRPr="005D5167">
        <w:rPr>
          <w:rFonts w:ascii="Calibri Light" w:hAnsi="Calibri Light" w:cs="Calibri Light"/>
          <w:color w:val="000000"/>
        </w:rPr>
        <w:t xml:space="preserve"> mentioned</w:t>
      </w:r>
      <w:r w:rsidRPr="005D5167">
        <w:rPr>
          <w:rFonts w:ascii="Calibri Light" w:hAnsi="Calibri Light" w:cs="Calibri Light"/>
          <w:color w:val="000000"/>
        </w:rPr>
        <w:t xml:space="preserve"> time period, InnoEnergy may decide to contract the second best.</w:t>
      </w:r>
    </w:p>
    <w:p w14:paraId="2895E0E7"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19" w:name="_Toc512431460"/>
      <w:r w:rsidRPr="005D5167">
        <w:rPr>
          <w:rFonts w:ascii="Calibri Light" w:eastAsia="Calibri" w:hAnsi="Calibri Light" w:cs="Calibri Light"/>
          <w:i/>
          <w:sz w:val="22"/>
          <w:szCs w:val="22"/>
        </w:rPr>
        <w:t>Cancellation of the proposal procedure</w:t>
      </w:r>
      <w:bookmarkEnd w:id="19"/>
    </w:p>
    <w:p w14:paraId="18E1B49E" w14:textId="77777777" w:rsidR="00DC3B0C" w:rsidRPr="005D5167" w:rsidRDefault="002A7E49">
      <w:pPr>
        <w:pBdr>
          <w:top w:val="nil"/>
          <w:left w:val="nil"/>
          <w:bottom w:val="nil"/>
          <w:right w:val="nil"/>
          <w:between w:val="nil"/>
        </w:pBdr>
        <w:tabs>
          <w:tab w:val="left" w:pos="0"/>
          <w:tab w:val="left" w:pos="630"/>
        </w:tabs>
        <w:spacing w:before="120" w:after="120" w:line="240" w:lineRule="auto"/>
        <w:jc w:val="both"/>
        <w:rPr>
          <w:rFonts w:ascii="Calibri Light" w:hAnsi="Calibri Light" w:cs="Calibri Light"/>
          <w:color w:val="000000"/>
        </w:rPr>
      </w:pPr>
      <w:r w:rsidRPr="005D5167">
        <w:rPr>
          <w:rFonts w:ascii="Calibri Light" w:hAnsi="Calibri Light" w:cs="Calibri Light"/>
          <w:color w:val="000000"/>
        </w:rPr>
        <w:t xml:space="preserve">In the event of cancellation of the proposal procedure, InnoEnergy will notify tenderers of the cancellation. In no event shall InnoEnergy be liable for any damages whatsoever including, without limitation, damages for loss of profits, in any way connected with the cancellation of a proposal procedure, even if InnoEnergy has been advised of the possibility of damages. </w:t>
      </w:r>
    </w:p>
    <w:p w14:paraId="25DADBCE"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20" w:name="_Toc512431461"/>
      <w:r w:rsidRPr="005D5167">
        <w:rPr>
          <w:rFonts w:ascii="Calibri Light" w:eastAsia="Calibri" w:hAnsi="Calibri Light" w:cs="Calibri Light"/>
          <w:i/>
          <w:sz w:val="22"/>
          <w:szCs w:val="22"/>
        </w:rPr>
        <w:t>Appeals/complaints</w:t>
      </w:r>
      <w:bookmarkEnd w:id="20"/>
    </w:p>
    <w:p w14:paraId="582F2F79" w14:textId="09B0FB0F"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Tenderers believing that they have been harmed by an error or irregularity during the award process may file a complaint. Appeals should be addressed to InnoEnergy. The tenderers have </w:t>
      </w:r>
      <w:r w:rsidR="00DE340A" w:rsidRPr="00DE340A">
        <w:rPr>
          <w:rFonts w:ascii="Calibri Light" w:hAnsi="Calibri Light" w:cs="Calibri Light"/>
          <w:iCs/>
        </w:rPr>
        <w:t>5</w:t>
      </w:r>
      <w:r w:rsidR="00DE340A">
        <w:rPr>
          <w:rFonts w:ascii="Calibri Light" w:hAnsi="Calibri Light" w:cs="Calibri Light"/>
          <w:i/>
        </w:rPr>
        <w:t xml:space="preserve"> </w:t>
      </w:r>
      <w:r w:rsidRPr="005D5167">
        <w:rPr>
          <w:rFonts w:ascii="Calibri Light" w:hAnsi="Calibri Light" w:cs="Calibri Light"/>
        </w:rPr>
        <w:t xml:space="preserve">days to file their complaints from the receipt of the letter of notification of award. </w:t>
      </w:r>
    </w:p>
    <w:p w14:paraId="253D134B"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21" w:name="_Toc512431462"/>
      <w:r w:rsidRPr="005D5167">
        <w:rPr>
          <w:rFonts w:ascii="Calibri Light" w:eastAsia="Calibri" w:hAnsi="Calibri Light" w:cs="Calibri Light"/>
          <w:i/>
          <w:sz w:val="22"/>
          <w:szCs w:val="22"/>
        </w:rPr>
        <w:t>Ethics clauses / Corruptive practices</w:t>
      </w:r>
      <w:bookmarkEnd w:id="21"/>
    </w:p>
    <w:p w14:paraId="3319F206"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The InnoEnergy reserves the right to suspend or cancel the procedure, where the award procedure proves to have been subject to substantial errors, irregularities or fraud. If substantial errors, irregularities or fraud are discovered after the award of the Contract, the InnoEnergy may refrain from concluding the Contract.</w:t>
      </w:r>
    </w:p>
    <w:p w14:paraId="0566987D" w14:textId="77777777" w:rsidR="00DC3B0C" w:rsidRPr="005D5167" w:rsidRDefault="002A7E49">
      <w:pPr>
        <w:spacing w:before="120" w:after="120"/>
        <w:jc w:val="both"/>
        <w:rPr>
          <w:rFonts w:ascii="Calibri Light" w:hAnsi="Calibri Light" w:cs="Calibri Light"/>
        </w:rPr>
      </w:pPr>
      <w:r w:rsidRPr="005D5167">
        <w:rPr>
          <w:rFonts w:ascii="Calibri Light" w:hAnsi="Calibri Light" w:cs="Calibri Light"/>
        </w:rPr>
        <w:t xml:space="preserve">The supplier shall take all measures to prevent any situation where the impartial and objective implementation of the contract is compromised for reasons involving economic interest, political or national affinity, family or emotional ties or any other shared interest (‘conflict of interests’). He should inform the InnoEnergy immediately if there is any change in the above circumstances at any stage during the implementation of the tasks. </w:t>
      </w:r>
    </w:p>
    <w:p w14:paraId="4BF4B1C0" w14:textId="77777777" w:rsidR="00DC3B0C" w:rsidRPr="005D5167" w:rsidRDefault="002A7E49">
      <w:pPr>
        <w:pStyle w:val="Heading1"/>
        <w:keepLines/>
        <w:numPr>
          <w:ilvl w:val="1"/>
          <w:numId w:val="4"/>
        </w:numPr>
        <w:spacing w:before="120" w:after="120" w:line="265" w:lineRule="auto"/>
        <w:jc w:val="both"/>
        <w:rPr>
          <w:rFonts w:ascii="Calibri Light" w:hAnsi="Calibri Light" w:cs="Calibri Light"/>
          <w:i/>
          <w:sz w:val="22"/>
          <w:szCs w:val="22"/>
        </w:rPr>
      </w:pPr>
      <w:bookmarkStart w:id="22" w:name="_Toc512431463"/>
      <w:r w:rsidRPr="005D5167">
        <w:rPr>
          <w:rFonts w:ascii="Calibri Light" w:eastAsia="Calibri" w:hAnsi="Calibri Light" w:cs="Calibri Light"/>
          <w:i/>
          <w:sz w:val="22"/>
          <w:szCs w:val="22"/>
        </w:rPr>
        <w:t>Annexes</w:t>
      </w:r>
      <w:bookmarkEnd w:id="22"/>
      <w:r w:rsidRPr="005D5167">
        <w:rPr>
          <w:rFonts w:ascii="Calibri Light" w:eastAsia="Calibri" w:hAnsi="Calibri Light" w:cs="Calibri Light"/>
          <w:i/>
          <w:sz w:val="22"/>
          <w:szCs w:val="22"/>
        </w:rPr>
        <w:t xml:space="preserve"> </w:t>
      </w:r>
    </w:p>
    <w:p w14:paraId="0553F163" w14:textId="659C1AF4" w:rsidR="00DC3B0C" w:rsidRPr="00DE340A" w:rsidRDefault="002A7E49">
      <w:pPr>
        <w:spacing w:before="60" w:after="60"/>
        <w:jc w:val="both"/>
        <w:rPr>
          <w:rFonts w:ascii="Calibri Light" w:hAnsi="Calibri Light" w:cs="Calibri Light"/>
        </w:rPr>
      </w:pPr>
      <w:r w:rsidRPr="00DE340A">
        <w:rPr>
          <w:rFonts w:ascii="Calibri Light" w:hAnsi="Calibri Light" w:cs="Calibri Light"/>
        </w:rPr>
        <w:t xml:space="preserve">Annex 1: Tenderers’ Declaration form. </w:t>
      </w:r>
    </w:p>
    <w:p w14:paraId="00602641" w14:textId="30C2FECC" w:rsidR="00DC3B0C" w:rsidRPr="00DE340A" w:rsidRDefault="002A7E49">
      <w:pPr>
        <w:spacing w:before="60" w:after="60"/>
        <w:jc w:val="both"/>
        <w:rPr>
          <w:rFonts w:ascii="Calibri Light" w:hAnsi="Calibri Light" w:cs="Calibri Light"/>
        </w:rPr>
      </w:pPr>
      <w:bookmarkStart w:id="23" w:name="_2xcytpi" w:colFirst="0" w:colLast="0"/>
      <w:bookmarkEnd w:id="23"/>
      <w:r w:rsidRPr="00DE340A">
        <w:rPr>
          <w:rFonts w:ascii="Calibri Light" w:hAnsi="Calibri Light" w:cs="Calibri Light"/>
        </w:rPr>
        <w:t xml:space="preserve">Annex 2: Draft Contract Template. </w:t>
      </w:r>
    </w:p>
    <w:p w14:paraId="03A84370" w14:textId="77777777" w:rsidR="00DC3B0C" w:rsidRPr="005D5167" w:rsidRDefault="00DC3B0C">
      <w:pPr>
        <w:spacing w:before="60" w:after="60"/>
        <w:jc w:val="both"/>
        <w:rPr>
          <w:rFonts w:ascii="Calibri Light" w:hAnsi="Calibri Light" w:cs="Calibri Light"/>
          <w:i/>
          <w:highlight w:val="yellow"/>
        </w:rPr>
      </w:pPr>
    </w:p>
    <w:p w14:paraId="692FDF87" w14:textId="77777777" w:rsidR="00DC3B0C" w:rsidRPr="005D5167" w:rsidRDefault="002A7E49">
      <w:pPr>
        <w:spacing w:before="60" w:after="60"/>
        <w:jc w:val="both"/>
        <w:rPr>
          <w:rFonts w:ascii="Calibri Light" w:hAnsi="Calibri Light" w:cs="Calibri Light"/>
          <w:i/>
        </w:rPr>
      </w:pPr>
      <w:r w:rsidRPr="005D5167">
        <w:rPr>
          <w:rFonts w:ascii="Calibri Light" w:hAnsi="Calibri Light" w:cs="Calibri Light"/>
          <w:i/>
        </w:rPr>
        <w:t xml:space="preserve"> </w:t>
      </w:r>
    </w:p>
    <w:sectPr w:rsidR="00DC3B0C" w:rsidRPr="005D5167">
      <w:headerReference w:type="even" r:id="rId9"/>
      <w:footerReference w:type="even" r:id="rId10"/>
      <w:footerReference w:type="default" r:id="rId11"/>
      <w:headerReference w:type="first" r:id="rId12"/>
      <w:footerReference w:type="first" r:id="rId13"/>
      <w:pgSz w:w="11907" w:h="16839"/>
      <w:pgMar w:top="1096" w:right="1134" w:bottom="1134" w:left="2041" w:header="0" w:footer="4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46EF" w14:textId="77777777" w:rsidR="00AC2756" w:rsidRDefault="00AC2756">
      <w:pPr>
        <w:spacing w:line="240" w:lineRule="auto"/>
      </w:pPr>
      <w:r>
        <w:separator/>
      </w:r>
    </w:p>
  </w:endnote>
  <w:endnote w:type="continuationSeparator" w:id="0">
    <w:p w14:paraId="27F3A848" w14:textId="77777777" w:rsidR="00AC2756" w:rsidRDefault="00AC2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Light">
    <w:altName w:val="Arial"/>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8783" w14:textId="77777777" w:rsidR="00DC3B0C" w:rsidRDefault="00DC3B0C">
    <w:pPr>
      <w:pBdr>
        <w:top w:val="nil"/>
        <w:left w:val="nil"/>
        <w:bottom w:val="nil"/>
        <w:right w:val="nil"/>
        <w:between w:val="nil"/>
      </w:pBdr>
      <w:tabs>
        <w:tab w:val="center" w:pos="4680"/>
        <w:tab w:val="right" w:pos="9360"/>
      </w:tabs>
      <w:spacing w:line="240" w:lineRule="auto"/>
      <w:rPr>
        <w:color w:val="000000"/>
      </w:rPr>
    </w:pPr>
  </w:p>
  <w:p w14:paraId="22136DB4" w14:textId="77777777" w:rsidR="00DC3B0C" w:rsidRDefault="00DC3B0C"/>
  <w:p w14:paraId="5E64664F" w14:textId="77777777" w:rsidR="00DC3B0C" w:rsidRDefault="00DC3B0C"/>
  <w:p w14:paraId="4CB5CF52" w14:textId="77777777" w:rsidR="00DC3B0C" w:rsidRDefault="00DC3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5B0BD" w14:textId="77777777" w:rsidR="00DC3B0C" w:rsidRDefault="002A7E49">
    <w:pPr>
      <w:pBdr>
        <w:top w:val="nil"/>
        <w:left w:val="nil"/>
        <w:bottom w:val="nil"/>
        <w:right w:val="nil"/>
        <w:between w:val="nil"/>
      </w:pBdr>
      <w:tabs>
        <w:tab w:val="center" w:pos="4680"/>
        <w:tab w:val="right" w:pos="9360"/>
      </w:tabs>
      <w:spacing w:line="240" w:lineRule="auto"/>
      <w:ind w:right="-184"/>
      <w:rPr>
        <w:color w:val="000000"/>
      </w:rPr>
    </w:pPr>
    <w:r>
      <w:rPr>
        <w:color w:val="000000"/>
        <w:sz w:val="18"/>
        <w:szCs w:val="18"/>
      </w:rPr>
      <w:t>0</w:t>
    </w:r>
    <w:r>
      <w:rPr>
        <w:color w:val="000000"/>
        <w:sz w:val="18"/>
        <w:szCs w:val="18"/>
      </w:rPr>
      <w:fldChar w:fldCharType="begin"/>
    </w:r>
    <w:r>
      <w:rPr>
        <w:color w:val="000000"/>
        <w:sz w:val="18"/>
        <w:szCs w:val="18"/>
      </w:rPr>
      <w:instrText>PAGE</w:instrText>
    </w:r>
    <w:r>
      <w:rPr>
        <w:color w:val="000000"/>
        <w:sz w:val="18"/>
        <w:szCs w:val="18"/>
      </w:rPr>
      <w:fldChar w:fldCharType="separate"/>
    </w:r>
    <w:r w:rsidR="006D66F7">
      <w:rPr>
        <w:noProof/>
        <w:color w:val="000000"/>
        <w:sz w:val="18"/>
        <w:szCs w:val="18"/>
      </w:rPr>
      <w:t>7</w:t>
    </w:r>
    <w:r>
      <w:rPr>
        <w:color w:val="000000"/>
        <w:sz w:val="18"/>
        <w:szCs w:val="18"/>
      </w:rPr>
      <w:fldChar w:fldCharType="end"/>
    </w:r>
  </w:p>
  <w:p w14:paraId="3919F1CA" w14:textId="77777777" w:rsidR="00DC3B0C" w:rsidRDefault="002A7E49">
    <w:pPr>
      <w:pBdr>
        <w:top w:val="nil"/>
        <w:left w:val="nil"/>
        <w:bottom w:val="nil"/>
        <w:right w:val="nil"/>
        <w:between w:val="nil"/>
      </w:pBdr>
      <w:tabs>
        <w:tab w:val="right" w:pos="9072"/>
      </w:tabs>
      <w:spacing w:line="240" w:lineRule="auto"/>
      <w:ind w:left="-1985"/>
      <w:rPr>
        <w:rFonts w:ascii="Arial" w:eastAsia="Arial" w:hAnsi="Arial" w:cs="Arial"/>
        <w:color w:val="808080"/>
        <w:sz w:val="18"/>
        <w:szCs w:val="18"/>
      </w:rPr>
    </w:pPr>
    <w:r>
      <w:rPr>
        <w:noProof/>
        <w:lang w:eastAsia="en-US"/>
      </w:rPr>
      <w:drawing>
        <wp:anchor distT="0" distB="0" distL="0" distR="0" simplePos="0" relativeHeight="251661312" behindDoc="0" locked="0" layoutInCell="1" hidden="0" allowOverlap="1" wp14:anchorId="253F67A1" wp14:editId="0C77585E">
          <wp:simplePos x="0" y="0"/>
          <wp:positionH relativeFrom="margin">
            <wp:posOffset>-1257299</wp:posOffset>
          </wp:positionH>
          <wp:positionV relativeFrom="paragraph">
            <wp:posOffset>-340359</wp:posOffset>
          </wp:positionV>
          <wp:extent cx="7543800" cy="749300"/>
          <wp:effectExtent l="0" t="0" r="0" b="0"/>
          <wp:wrapSquare wrapText="bothSides" distT="0" distB="0" distL="0" distR="0"/>
          <wp:docPr id="2" name="image5.png" descr="Footer_A-B_2"/>
          <wp:cNvGraphicFramePr/>
          <a:graphic xmlns:a="http://schemas.openxmlformats.org/drawingml/2006/main">
            <a:graphicData uri="http://schemas.openxmlformats.org/drawingml/2006/picture">
              <pic:pic xmlns:pic="http://schemas.openxmlformats.org/drawingml/2006/picture">
                <pic:nvPicPr>
                  <pic:cNvPr id="0" name="image5.png" descr="Footer_A-B_2"/>
                  <pic:cNvPicPr preferRelativeResize="0"/>
                </pic:nvPicPr>
                <pic:blipFill>
                  <a:blip r:embed="rId1"/>
                  <a:srcRect/>
                  <a:stretch>
                    <a:fillRect/>
                  </a:stretch>
                </pic:blipFill>
                <pic:spPr>
                  <a:xfrm>
                    <a:off x="0" y="0"/>
                    <a:ext cx="7543800" cy="74930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8ADF" w14:textId="77777777" w:rsidR="00DC3B0C" w:rsidRDefault="002A7E49">
    <w:pPr>
      <w:pBdr>
        <w:top w:val="nil"/>
        <w:left w:val="nil"/>
        <w:bottom w:val="nil"/>
        <w:right w:val="nil"/>
        <w:between w:val="nil"/>
      </w:pBdr>
      <w:tabs>
        <w:tab w:val="center" w:pos="4680"/>
        <w:tab w:val="right" w:pos="9360"/>
      </w:tabs>
      <w:spacing w:line="240" w:lineRule="auto"/>
      <w:ind w:left="-1985" w:right="-57"/>
      <w:jc w:val="right"/>
      <w:rPr>
        <w:b/>
        <w:i/>
        <w:color w:val="000000"/>
        <w:sz w:val="16"/>
        <w:szCs w:val="16"/>
      </w:rPr>
    </w:pPr>
    <w:r>
      <w:rPr>
        <w:noProof/>
        <w:lang w:eastAsia="en-US"/>
      </w:rPr>
      <w:drawing>
        <wp:anchor distT="0" distB="0" distL="0" distR="0" simplePos="0" relativeHeight="251662336" behindDoc="0" locked="0" layoutInCell="1" hidden="0" allowOverlap="1" wp14:anchorId="1FB4DDCE" wp14:editId="78ADEA98">
          <wp:simplePos x="0" y="0"/>
          <wp:positionH relativeFrom="margin">
            <wp:posOffset>-1257299</wp:posOffset>
          </wp:positionH>
          <wp:positionV relativeFrom="paragraph">
            <wp:posOffset>-1443989</wp:posOffset>
          </wp:positionV>
          <wp:extent cx="7543800" cy="1803400"/>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543800" cy="18034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04A09" w14:textId="77777777" w:rsidR="00AC2756" w:rsidRDefault="00AC2756">
      <w:pPr>
        <w:spacing w:line="240" w:lineRule="auto"/>
      </w:pPr>
      <w:r>
        <w:separator/>
      </w:r>
    </w:p>
  </w:footnote>
  <w:footnote w:type="continuationSeparator" w:id="0">
    <w:p w14:paraId="2420C0D6" w14:textId="77777777" w:rsidR="00AC2756" w:rsidRDefault="00AC27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C691B" w14:textId="77777777" w:rsidR="00DC3B0C" w:rsidRDefault="00DC3B0C">
    <w:pPr>
      <w:pBdr>
        <w:top w:val="nil"/>
        <w:left w:val="nil"/>
        <w:bottom w:val="nil"/>
        <w:right w:val="nil"/>
        <w:between w:val="nil"/>
      </w:pBdr>
      <w:tabs>
        <w:tab w:val="center" w:pos="4680"/>
        <w:tab w:val="right" w:pos="9360"/>
      </w:tabs>
      <w:spacing w:line="240" w:lineRule="auto"/>
      <w:jc w:val="right"/>
      <w:rPr>
        <w:color w:val="000000"/>
      </w:rPr>
    </w:pPr>
  </w:p>
  <w:p w14:paraId="5D990B05" w14:textId="77777777" w:rsidR="00DC3B0C" w:rsidRDefault="002A7E49">
    <w:pPr>
      <w:pBdr>
        <w:top w:val="nil"/>
        <w:left w:val="nil"/>
        <w:bottom w:val="nil"/>
        <w:right w:val="nil"/>
        <w:between w:val="nil"/>
      </w:pBdr>
      <w:tabs>
        <w:tab w:val="center" w:pos="4680"/>
        <w:tab w:val="right" w:pos="9360"/>
      </w:tabs>
      <w:spacing w:line="240" w:lineRule="auto"/>
      <w:ind w:right="360"/>
      <w:rPr>
        <w:color w:val="000000"/>
      </w:rPr>
    </w:pPr>
    <w:r>
      <w:rPr>
        <w:color w:val="000000"/>
      </w:rPr>
      <w:fldChar w:fldCharType="begin"/>
    </w:r>
    <w:r>
      <w:rPr>
        <w:color w:val="000000"/>
      </w:rPr>
      <w:instrText>PAGE</w:instrText>
    </w:r>
    <w:r>
      <w:rPr>
        <w:color w:val="000000"/>
      </w:rPr>
      <w:fldChar w:fldCharType="end"/>
    </w:r>
  </w:p>
  <w:p w14:paraId="5348B354" w14:textId="77777777" w:rsidR="00DC3B0C" w:rsidRDefault="00DC3B0C"/>
  <w:p w14:paraId="271488AA" w14:textId="77777777" w:rsidR="00DC3B0C" w:rsidRDefault="00DC3B0C"/>
  <w:p w14:paraId="59CBB1DB" w14:textId="77777777" w:rsidR="00DC3B0C" w:rsidRDefault="00DC3B0C"/>
  <w:p w14:paraId="7672FF10" w14:textId="77777777" w:rsidR="00DC3B0C" w:rsidRDefault="00DC3B0C"/>
  <w:p w14:paraId="34B00738" w14:textId="77777777" w:rsidR="00DC3B0C" w:rsidRDefault="00DC3B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A7B3" w14:textId="77777777" w:rsidR="00DC3B0C" w:rsidRDefault="002A7E49">
    <w:pPr>
      <w:pBdr>
        <w:top w:val="nil"/>
        <w:left w:val="nil"/>
        <w:bottom w:val="nil"/>
        <w:right w:val="nil"/>
        <w:between w:val="nil"/>
      </w:pBdr>
      <w:tabs>
        <w:tab w:val="center" w:pos="4680"/>
        <w:tab w:val="right" w:pos="9360"/>
      </w:tabs>
      <w:spacing w:line="240" w:lineRule="auto"/>
      <w:ind w:left="-1985" w:right="-1417"/>
      <w:rPr>
        <w:color w:val="000000"/>
      </w:rPr>
    </w:pPr>
    <w:r>
      <w:rPr>
        <w:color w:val="000000"/>
      </w:rPr>
      <w:t>v</w:t>
    </w:r>
    <w:r>
      <w:rPr>
        <w:noProof/>
        <w:lang w:eastAsia="en-US"/>
      </w:rPr>
      <w:drawing>
        <wp:anchor distT="0" distB="0" distL="114300" distR="114300" simplePos="0" relativeHeight="251658240" behindDoc="0" locked="0" layoutInCell="1" hidden="0" allowOverlap="1" wp14:anchorId="5985CF8F" wp14:editId="7D7890BD">
          <wp:simplePos x="0" y="0"/>
          <wp:positionH relativeFrom="margin">
            <wp:posOffset>-1257934</wp:posOffset>
          </wp:positionH>
          <wp:positionV relativeFrom="paragraph">
            <wp:posOffset>0</wp:posOffset>
          </wp:positionV>
          <wp:extent cx="7544435" cy="1805305"/>
          <wp:effectExtent l="0" t="0" r="0" b="0"/>
          <wp:wrapSquare wrapText="bothSides" distT="0" distB="0" distL="114300" distR="114300"/>
          <wp:docPr id="1" name="image2.png" descr="Header_A_1"/>
          <wp:cNvGraphicFramePr/>
          <a:graphic xmlns:a="http://schemas.openxmlformats.org/drawingml/2006/main">
            <a:graphicData uri="http://schemas.openxmlformats.org/drawingml/2006/picture">
              <pic:pic xmlns:pic="http://schemas.openxmlformats.org/drawingml/2006/picture">
                <pic:nvPicPr>
                  <pic:cNvPr id="0" name="image2.png" descr="Header_A_1"/>
                  <pic:cNvPicPr preferRelativeResize="0"/>
                </pic:nvPicPr>
                <pic:blipFill>
                  <a:blip r:embed="rId1"/>
                  <a:srcRect/>
                  <a:stretch>
                    <a:fillRect/>
                  </a:stretch>
                </pic:blipFill>
                <pic:spPr>
                  <a:xfrm>
                    <a:off x="0" y="0"/>
                    <a:ext cx="7544435" cy="1805305"/>
                  </a:xfrm>
                  <a:prstGeom prst="rect">
                    <a:avLst/>
                  </a:prstGeom>
                  <a:ln/>
                </pic:spPr>
              </pic:pic>
            </a:graphicData>
          </a:graphic>
        </wp:anchor>
      </w:drawing>
    </w:r>
    <w:r>
      <w:rPr>
        <w:noProof/>
        <w:lang w:eastAsia="en-US"/>
      </w:rPr>
      <mc:AlternateContent>
        <mc:Choice Requires="wps">
          <w:drawing>
            <wp:anchor distT="0" distB="0" distL="114300" distR="114300" simplePos="0" relativeHeight="251659264" behindDoc="0" locked="0" layoutInCell="1" hidden="0" allowOverlap="1" wp14:anchorId="1555A32A" wp14:editId="11614985">
              <wp:simplePos x="0" y="0"/>
              <wp:positionH relativeFrom="margin">
                <wp:posOffset>3505200</wp:posOffset>
              </wp:positionH>
              <wp:positionV relativeFrom="paragraph">
                <wp:posOffset>622300</wp:posOffset>
              </wp:positionV>
              <wp:extent cx="947420" cy="254635"/>
              <wp:effectExtent l="0" t="0" r="0" b="0"/>
              <wp:wrapNone/>
              <wp:docPr id="5" name="Rectangle 5"/>
              <wp:cNvGraphicFramePr/>
              <a:graphic xmlns:a="http://schemas.openxmlformats.org/drawingml/2006/main">
                <a:graphicData uri="http://schemas.microsoft.com/office/word/2010/wordprocessingShape">
                  <wps:wsp>
                    <wps:cNvSpPr/>
                    <wps:spPr>
                      <a:xfrm>
                        <a:off x="4877053" y="3657445"/>
                        <a:ext cx="937895" cy="245110"/>
                      </a:xfrm>
                      <a:prstGeom prst="rect">
                        <a:avLst/>
                      </a:prstGeom>
                      <a:noFill/>
                      <a:ln>
                        <a:noFill/>
                      </a:ln>
                    </wps:spPr>
                    <wps:txbx>
                      <w:txbxContent>
                        <w:p w14:paraId="52CFFFE8" w14:textId="77777777" w:rsidR="00725981" w:rsidRPr="009C514E" w:rsidRDefault="00725981" w:rsidP="00725981">
                          <w:pPr>
                            <w:rPr>
                              <w:sz w:val="14"/>
                              <w:szCs w:val="14"/>
                            </w:rPr>
                          </w:pPr>
                          <w:r>
                            <w:rPr>
                              <w:rFonts w:cs="Titillium-Light"/>
                              <w:sz w:val="14"/>
                              <w:szCs w:val="14"/>
                            </w:rPr>
                            <w:t>sweden</w:t>
                          </w:r>
                          <w:r w:rsidRPr="009C514E">
                            <w:rPr>
                              <w:rFonts w:cs="Titillium-Light"/>
                              <w:sz w:val="14"/>
                              <w:szCs w:val="14"/>
                            </w:rPr>
                            <w:t>@innoenergy.com</w:t>
                          </w:r>
                        </w:p>
                        <w:p w14:paraId="020C3089" w14:textId="44E2FB50" w:rsidR="00DC3B0C" w:rsidRDefault="00DC3B0C">
                          <w:pPr>
                            <w:textDirection w:val="btLr"/>
                          </w:pPr>
                        </w:p>
                      </w:txbxContent>
                    </wps:txbx>
                    <wps:bodyPr spcFirstLastPara="1" wrap="square" lIns="0" tIns="0" rIns="0" bIns="0" anchor="t" anchorCtr="0"/>
                  </wps:wsp>
                </a:graphicData>
              </a:graphic>
            </wp:anchor>
          </w:drawing>
        </mc:Choice>
        <mc:Fallback>
          <w:pict>
            <v:rect w14:anchorId="1555A32A" id="Rectangle 5" o:spid="_x0000_s1026" style="position:absolute;left:0;text-align:left;margin-left:276pt;margin-top:49pt;width:74.6pt;height:20.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" filled="f" stroked="f">
              <v:textbox inset="0,0,0,0">
                <w:txbxContent>
                  <w:p w14:paraId="52CFFFE8" w14:textId="77777777" w:rsidR="00725981" w:rsidRPr="009C514E" w:rsidRDefault="00725981" w:rsidP="00725981">
                    <w:pPr>
                      <w:rPr>
                        <w:sz w:val="14"/>
                        <w:szCs w:val="14"/>
                      </w:rPr>
                    </w:pPr>
                    <w:r>
                      <w:rPr>
                        <w:rFonts w:cs="Titillium-Light"/>
                        <w:sz w:val="14"/>
                        <w:szCs w:val="14"/>
                      </w:rPr>
                      <w:t>sweden</w:t>
                    </w:r>
                    <w:r w:rsidRPr="009C514E">
                      <w:rPr>
                        <w:rFonts w:cs="Titillium-Light"/>
                        <w:sz w:val="14"/>
                        <w:szCs w:val="14"/>
                      </w:rPr>
                      <w:t>@innoenergy.com</w:t>
                    </w:r>
                  </w:p>
                  <w:p w14:paraId="020C3089" w14:textId="44E2FB50" w:rsidR="00DC3B0C" w:rsidRDefault="00DC3B0C">
                    <w:pPr>
                      <w:textDirection w:val="btLr"/>
                    </w:pPr>
                  </w:p>
                </w:txbxContent>
              </v:textbox>
              <w10:wrap anchorx="margin"/>
            </v:rect>
          </w:pict>
        </mc:Fallback>
      </mc:AlternateContent>
    </w:r>
    <w:r>
      <w:rPr>
        <w:noProof/>
        <w:lang w:eastAsia="en-US"/>
      </w:rPr>
      <mc:AlternateContent>
        <mc:Choice Requires="wps">
          <w:drawing>
            <wp:anchor distT="0" distB="0" distL="114300" distR="114300" simplePos="0" relativeHeight="251660288" behindDoc="0" locked="0" layoutInCell="1" hidden="0" allowOverlap="1" wp14:anchorId="5C4E1CD3" wp14:editId="3BB4BC9E">
              <wp:simplePos x="0" y="0"/>
              <wp:positionH relativeFrom="margin">
                <wp:posOffset>4559300</wp:posOffset>
              </wp:positionH>
              <wp:positionV relativeFrom="paragraph">
                <wp:posOffset>622300</wp:posOffset>
              </wp:positionV>
              <wp:extent cx="1381125" cy="646430"/>
              <wp:effectExtent l="0" t="0" r="0" b="0"/>
              <wp:wrapNone/>
              <wp:docPr id="4" name="Rectangle 4"/>
              <wp:cNvGraphicFramePr/>
              <a:graphic xmlns:a="http://schemas.openxmlformats.org/drawingml/2006/main">
                <a:graphicData uri="http://schemas.microsoft.com/office/word/2010/wordprocessingShape">
                  <wps:wsp>
                    <wps:cNvSpPr/>
                    <wps:spPr>
                      <a:xfrm>
                        <a:off x="4660200" y="3461548"/>
                        <a:ext cx="1371600" cy="636905"/>
                      </a:xfrm>
                      <a:prstGeom prst="rect">
                        <a:avLst/>
                      </a:prstGeom>
                      <a:noFill/>
                      <a:ln>
                        <a:noFill/>
                      </a:ln>
                    </wps:spPr>
                    <wps:txbx>
                      <w:txbxContent>
                        <w:p w14:paraId="34A5C3C5" w14:textId="1F827543" w:rsidR="00725981" w:rsidRPr="004659D3" w:rsidRDefault="00265DBF" w:rsidP="00725981">
                          <w:pPr>
                            <w:rPr>
                              <w:rFonts w:cs="Titillium-Light"/>
                              <w:b/>
                              <w:sz w:val="14"/>
                              <w:szCs w:val="14"/>
                              <w:lang w:val="sv-SE"/>
                            </w:rPr>
                          </w:pPr>
                          <w:r w:rsidRPr="004659D3">
                            <w:rPr>
                              <w:rFonts w:cs="Titillium-Light"/>
                              <w:b/>
                              <w:sz w:val="14"/>
                              <w:szCs w:val="14"/>
                              <w:lang w:val="sv-SE"/>
                            </w:rPr>
                            <w:t>InnoEnergy Scandinavia</w:t>
                          </w:r>
                        </w:p>
                        <w:p w14:paraId="4778E533" w14:textId="77777777" w:rsidR="00725981" w:rsidRPr="004659D3" w:rsidRDefault="00725981" w:rsidP="00725981">
                          <w:pPr>
                            <w:rPr>
                              <w:color w:val="000000"/>
                              <w:sz w:val="14"/>
                              <w:szCs w:val="14"/>
                              <w:lang w:val="sv-SE"/>
                            </w:rPr>
                          </w:pPr>
                          <w:r w:rsidRPr="004659D3">
                            <w:rPr>
                              <w:color w:val="000000"/>
                              <w:sz w:val="14"/>
                              <w:szCs w:val="14"/>
                              <w:lang w:val="sv-SE"/>
                            </w:rPr>
                            <w:t>Valhallavägen 79</w:t>
                          </w:r>
                        </w:p>
                        <w:p w14:paraId="03FDBC42" w14:textId="77777777" w:rsidR="00725981" w:rsidRPr="004659D3" w:rsidRDefault="00725981" w:rsidP="00725981">
                          <w:pPr>
                            <w:rPr>
                              <w:color w:val="000000"/>
                              <w:sz w:val="14"/>
                              <w:szCs w:val="14"/>
                              <w:lang w:val="sv-SE"/>
                            </w:rPr>
                          </w:pPr>
                          <w:r w:rsidRPr="004659D3">
                            <w:rPr>
                              <w:color w:val="000000"/>
                              <w:sz w:val="14"/>
                              <w:szCs w:val="14"/>
                              <w:lang w:val="sv-SE"/>
                            </w:rPr>
                            <w:t>SE-114 28 Stockholm</w:t>
                          </w:r>
                        </w:p>
                        <w:p w14:paraId="382BE494" w14:textId="77777777" w:rsidR="00725981" w:rsidRPr="004659D3" w:rsidRDefault="00725981" w:rsidP="00725981">
                          <w:pPr>
                            <w:rPr>
                              <w:color w:val="000000"/>
                              <w:sz w:val="14"/>
                              <w:szCs w:val="14"/>
                              <w:lang w:val="sv-SE"/>
                            </w:rPr>
                          </w:pPr>
                          <w:r w:rsidRPr="004659D3">
                            <w:rPr>
                              <w:color w:val="000000"/>
                              <w:sz w:val="14"/>
                              <w:szCs w:val="14"/>
                              <w:lang w:val="sv-SE"/>
                            </w:rPr>
                            <w:t>Sweden</w:t>
                          </w:r>
                        </w:p>
                        <w:p w14:paraId="47F1FF0D" w14:textId="6BC6DF7E" w:rsidR="00DC3B0C" w:rsidRPr="004659D3" w:rsidRDefault="00DC3B0C">
                          <w:pPr>
                            <w:textDirection w:val="btLr"/>
                            <w:rPr>
                              <w:lang w:val="sv-SE"/>
                            </w:rPr>
                          </w:pPr>
                        </w:p>
                      </w:txbxContent>
                    </wps:txbx>
                    <wps:bodyPr spcFirstLastPara="1" wrap="square" lIns="0" tIns="0" rIns="0" bIns="0" anchor="t" anchorCtr="0"/>
                  </wps:wsp>
                </a:graphicData>
              </a:graphic>
            </wp:anchor>
          </w:drawing>
        </mc:Choice>
        <mc:Fallback>
          <w:pict>
            <v:rect w14:anchorId="5C4E1CD3" id="Rectangle 4" o:spid="_x0000_s1027" style="position:absolute;left:0;text-align:left;margin-left:359pt;margin-top:49pt;width:108.75pt;height:50.9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" filled="f" stroked="f">
              <v:textbox inset="0,0,0,0">
                <w:txbxContent>
                  <w:p w14:paraId="34A5C3C5" w14:textId="1F827543" w:rsidR="00725981" w:rsidRPr="004659D3" w:rsidRDefault="00265DBF" w:rsidP="00725981">
                    <w:pPr>
                      <w:rPr>
                        <w:rFonts w:cs="Titillium-Light"/>
                        <w:b/>
                        <w:sz w:val="14"/>
                        <w:szCs w:val="14"/>
                        <w:lang w:val="sv-SE"/>
                      </w:rPr>
                    </w:pPr>
                    <w:r w:rsidRPr="004659D3">
                      <w:rPr>
                        <w:rFonts w:cs="Titillium-Light"/>
                        <w:b/>
                        <w:sz w:val="14"/>
                        <w:szCs w:val="14"/>
                        <w:lang w:val="sv-SE"/>
                      </w:rPr>
                      <w:t>InnoEnergy Scandinavia</w:t>
                    </w:r>
                  </w:p>
                  <w:p w14:paraId="4778E533" w14:textId="77777777" w:rsidR="00725981" w:rsidRPr="004659D3" w:rsidRDefault="00725981" w:rsidP="00725981">
                    <w:pPr>
                      <w:rPr>
                        <w:color w:val="000000"/>
                        <w:sz w:val="14"/>
                        <w:szCs w:val="14"/>
                        <w:lang w:val="sv-SE"/>
                      </w:rPr>
                    </w:pPr>
                    <w:r w:rsidRPr="004659D3">
                      <w:rPr>
                        <w:color w:val="000000"/>
                        <w:sz w:val="14"/>
                        <w:szCs w:val="14"/>
                        <w:lang w:val="sv-SE"/>
                      </w:rPr>
                      <w:t>Valhallavägen 79</w:t>
                    </w:r>
                  </w:p>
                  <w:p w14:paraId="03FDBC42" w14:textId="77777777" w:rsidR="00725981" w:rsidRPr="004659D3" w:rsidRDefault="00725981" w:rsidP="00725981">
                    <w:pPr>
                      <w:rPr>
                        <w:color w:val="000000"/>
                        <w:sz w:val="14"/>
                        <w:szCs w:val="14"/>
                        <w:lang w:val="sv-SE"/>
                      </w:rPr>
                    </w:pPr>
                    <w:r w:rsidRPr="004659D3">
                      <w:rPr>
                        <w:color w:val="000000"/>
                        <w:sz w:val="14"/>
                        <w:szCs w:val="14"/>
                        <w:lang w:val="sv-SE"/>
                      </w:rPr>
                      <w:t>SE-114 28 Stockholm</w:t>
                    </w:r>
                  </w:p>
                  <w:p w14:paraId="382BE494" w14:textId="77777777" w:rsidR="00725981" w:rsidRPr="004659D3" w:rsidRDefault="00725981" w:rsidP="00725981">
                    <w:pPr>
                      <w:rPr>
                        <w:color w:val="000000"/>
                        <w:sz w:val="14"/>
                        <w:szCs w:val="14"/>
                        <w:lang w:val="sv-SE"/>
                      </w:rPr>
                    </w:pPr>
                    <w:r w:rsidRPr="004659D3">
                      <w:rPr>
                        <w:color w:val="000000"/>
                        <w:sz w:val="14"/>
                        <w:szCs w:val="14"/>
                        <w:lang w:val="sv-SE"/>
                      </w:rPr>
                      <w:t>Sweden</w:t>
                    </w:r>
                  </w:p>
                  <w:p w14:paraId="47F1FF0D" w14:textId="6BC6DF7E" w:rsidR="00DC3B0C" w:rsidRPr="004659D3" w:rsidRDefault="00DC3B0C">
                    <w:pPr>
                      <w:textDirection w:val="btLr"/>
                      <w:rPr>
                        <w:lang w:val="sv-SE"/>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7CE9"/>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D24F1F"/>
    <w:multiLevelType w:val="multilevel"/>
    <w:tmpl w:val="4FC21E04"/>
    <w:lvl w:ilvl="0">
      <w:start w:val="1"/>
      <w:numFmt w:val="bullet"/>
      <w:lvlText w:val=""/>
      <w:lvlJc w:val="left"/>
      <w:pPr>
        <w:ind w:left="643" w:hanging="360"/>
      </w:pPr>
      <w:rPr>
        <w:rFonts w:ascii="Symbol" w:hAnsi="Symbol" w:hint="default"/>
      </w:r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4DDF3CAC"/>
    <w:multiLevelType w:val="multilevel"/>
    <w:tmpl w:val="A60C95BC"/>
    <w:lvl w:ilvl="0">
      <w:start w:val="1"/>
      <w:numFmt w:val="decimal"/>
      <w:lvlText w:val="%1."/>
      <w:lvlJc w:val="left"/>
      <w:pPr>
        <w:ind w:left="643" w:hanging="360"/>
      </w:pPr>
    </w:lvl>
    <w:lvl w:ilvl="1">
      <w:start w:val="1"/>
      <w:numFmt w:val="decimal"/>
      <w:lvlText w:val="%1.%2."/>
      <w:lvlJc w:val="left"/>
      <w:pPr>
        <w:ind w:left="1080" w:hanging="720"/>
      </w:pPr>
      <w:rPr>
        <w:rFonts w:ascii="Calibri" w:eastAsia="Calibri" w:hAnsi="Calibri" w:cs="Calibri"/>
        <w:b w:val="0"/>
        <w:sz w:val="22"/>
        <w:szCs w:val="22"/>
      </w:rPr>
    </w:lvl>
    <w:lvl w:ilvl="2">
      <w:start w:val="1"/>
      <w:numFmt w:val="decimal"/>
      <w:lvlText w:val="%1.%2.%3."/>
      <w:lvlJc w:val="left"/>
      <w:pPr>
        <w:ind w:left="1080" w:hanging="720"/>
      </w:pPr>
      <w:rPr>
        <w:b/>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4EA83D6E"/>
    <w:multiLevelType w:val="multilevel"/>
    <w:tmpl w:val="E9948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FB12076"/>
    <w:multiLevelType w:val="multilevel"/>
    <w:tmpl w:val="B7BC4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791CBE"/>
    <w:multiLevelType w:val="hybridMultilevel"/>
    <w:tmpl w:val="4EAA6368"/>
    <w:lvl w:ilvl="0" w:tplc="5806792E">
      <w:start w:val="3"/>
      <w:numFmt w:val="bullet"/>
      <w:lvlText w:val="-"/>
      <w:lvlJc w:val="left"/>
      <w:pPr>
        <w:ind w:left="720" w:hanging="360"/>
      </w:pPr>
      <w:rPr>
        <w:rFonts w:ascii="Calibri Light" w:eastAsia="Calibri" w:hAnsi="Calibri Light" w:cs="Calibr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8B63E5"/>
    <w:multiLevelType w:val="hybridMultilevel"/>
    <w:tmpl w:val="95AA2CFA"/>
    <w:lvl w:ilvl="0" w:tplc="0AF2684C">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B714A"/>
    <w:multiLevelType w:val="multilevel"/>
    <w:tmpl w:val="D64242EE"/>
    <w:lvl w:ilvl="0">
      <w:start w:val="1"/>
      <w:numFmt w:val="lowerLetter"/>
      <w:lvlText w:val="%1)"/>
      <w:lvlJc w:val="left"/>
      <w:pPr>
        <w:ind w:left="570" w:hanging="57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0"/>
  </w:num>
  <w:num w:numId="3">
    <w:abstractNumId w:val="3"/>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B0C"/>
    <w:rsid w:val="000B7C47"/>
    <w:rsid w:val="001151D8"/>
    <w:rsid w:val="00143CF6"/>
    <w:rsid w:val="00170E70"/>
    <w:rsid w:val="001B6691"/>
    <w:rsid w:val="001E4E46"/>
    <w:rsid w:val="001F2EB0"/>
    <w:rsid w:val="00265DBF"/>
    <w:rsid w:val="00295DFC"/>
    <w:rsid w:val="002A7E49"/>
    <w:rsid w:val="002B7382"/>
    <w:rsid w:val="00312520"/>
    <w:rsid w:val="00392ACE"/>
    <w:rsid w:val="003C614E"/>
    <w:rsid w:val="00402900"/>
    <w:rsid w:val="00455182"/>
    <w:rsid w:val="004659D3"/>
    <w:rsid w:val="004F15F9"/>
    <w:rsid w:val="00535E32"/>
    <w:rsid w:val="005D5167"/>
    <w:rsid w:val="006265AB"/>
    <w:rsid w:val="006A3880"/>
    <w:rsid w:val="006B060C"/>
    <w:rsid w:val="006D66F7"/>
    <w:rsid w:val="006E0597"/>
    <w:rsid w:val="006F4793"/>
    <w:rsid w:val="00725981"/>
    <w:rsid w:val="007475A8"/>
    <w:rsid w:val="0079386A"/>
    <w:rsid w:val="00813542"/>
    <w:rsid w:val="00845366"/>
    <w:rsid w:val="008811ED"/>
    <w:rsid w:val="008E4239"/>
    <w:rsid w:val="008E6742"/>
    <w:rsid w:val="009670B7"/>
    <w:rsid w:val="00A12DE1"/>
    <w:rsid w:val="00A3523A"/>
    <w:rsid w:val="00A82B8D"/>
    <w:rsid w:val="00AC1E88"/>
    <w:rsid w:val="00AC2756"/>
    <w:rsid w:val="00AC27DA"/>
    <w:rsid w:val="00B13086"/>
    <w:rsid w:val="00C03D03"/>
    <w:rsid w:val="00C07411"/>
    <w:rsid w:val="00C16244"/>
    <w:rsid w:val="00C162E0"/>
    <w:rsid w:val="00C84509"/>
    <w:rsid w:val="00C90E31"/>
    <w:rsid w:val="00D93497"/>
    <w:rsid w:val="00DB7DE0"/>
    <w:rsid w:val="00DC3B0C"/>
    <w:rsid w:val="00DE340A"/>
    <w:rsid w:val="00EA108D"/>
    <w:rsid w:val="00F66CA8"/>
    <w:rsid w:val="00F679AC"/>
    <w:rsid w:val="00F96314"/>
    <w:rsid w:val="00FA7B48"/>
    <w:rsid w:val="00FC05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54AAA"/>
  <w15:docId w15:val="{683F79F8-A6E1-4FBD-AF10-D3011071F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nl-NL"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line="240" w:lineRule="auto"/>
      <w:jc w:val="center"/>
      <w:outlineLvl w:val="0"/>
    </w:pPr>
    <w:rPr>
      <w:rFonts w:ascii="Times New Roman" w:eastAsia="Times New Roman" w:hAnsi="Times New Roman" w:cs="Times New Roman"/>
      <w:b/>
      <w:sz w:val="24"/>
      <w:szCs w:val="24"/>
    </w:rPr>
  </w:style>
  <w:style w:type="paragraph" w:styleId="Heading2">
    <w:name w:val="heading 2"/>
    <w:basedOn w:val="Normal"/>
    <w:next w:val="Normal"/>
    <w:pPr>
      <w:keepNext/>
      <w:tabs>
        <w:tab w:val="left" w:pos="426"/>
      </w:tabs>
      <w:spacing w:line="240" w:lineRule="auto"/>
      <w:outlineLvl w:val="1"/>
    </w:pPr>
    <w:rPr>
      <w:rFonts w:ascii="Times New Roman" w:eastAsia="Times New Roman" w:hAnsi="Times New Roman" w:cs="Times New Roman"/>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spacing w:line="240" w:lineRule="auto"/>
      <w:jc w:val="center"/>
    </w:pPr>
    <w:rPr>
      <w:rFonts w:ascii="Times New Roman" w:eastAsia="Times New Roman" w:hAnsi="Times New Roman" w:cs="Times New Roman"/>
      <w:b/>
      <w:sz w:val="28"/>
      <w:szCs w:val="2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A10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08D"/>
    <w:rPr>
      <w:rFonts w:ascii="Segoe UI" w:hAnsi="Segoe UI" w:cs="Segoe UI"/>
      <w:sz w:val="18"/>
      <w:szCs w:val="18"/>
    </w:rPr>
  </w:style>
  <w:style w:type="character" w:styleId="CommentReference">
    <w:name w:val="annotation reference"/>
    <w:basedOn w:val="DefaultParagraphFont"/>
    <w:uiPriority w:val="99"/>
    <w:semiHidden/>
    <w:unhideWhenUsed/>
    <w:rsid w:val="00EA108D"/>
    <w:rPr>
      <w:sz w:val="16"/>
      <w:szCs w:val="16"/>
    </w:rPr>
  </w:style>
  <w:style w:type="paragraph" w:styleId="CommentText">
    <w:name w:val="annotation text"/>
    <w:basedOn w:val="Normal"/>
    <w:link w:val="CommentTextChar"/>
    <w:uiPriority w:val="99"/>
    <w:semiHidden/>
    <w:unhideWhenUsed/>
    <w:rsid w:val="00EA108D"/>
    <w:pPr>
      <w:spacing w:line="240" w:lineRule="auto"/>
    </w:pPr>
    <w:rPr>
      <w:sz w:val="20"/>
      <w:szCs w:val="20"/>
    </w:rPr>
  </w:style>
  <w:style w:type="character" w:customStyle="1" w:styleId="CommentTextChar">
    <w:name w:val="Comment Text Char"/>
    <w:basedOn w:val="DefaultParagraphFont"/>
    <w:link w:val="CommentText"/>
    <w:uiPriority w:val="99"/>
    <w:semiHidden/>
    <w:rsid w:val="00EA108D"/>
    <w:rPr>
      <w:sz w:val="20"/>
      <w:szCs w:val="20"/>
    </w:rPr>
  </w:style>
  <w:style w:type="paragraph" w:styleId="CommentSubject">
    <w:name w:val="annotation subject"/>
    <w:basedOn w:val="CommentText"/>
    <w:next w:val="CommentText"/>
    <w:link w:val="CommentSubjectChar"/>
    <w:uiPriority w:val="99"/>
    <w:semiHidden/>
    <w:unhideWhenUsed/>
    <w:rsid w:val="00EA108D"/>
    <w:rPr>
      <w:b/>
      <w:bCs/>
    </w:rPr>
  </w:style>
  <w:style w:type="character" w:customStyle="1" w:styleId="CommentSubjectChar">
    <w:name w:val="Comment Subject Char"/>
    <w:basedOn w:val="CommentTextChar"/>
    <w:link w:val="CommentSubject"/>
    <w:uiPriority w:val="99"/>
    <w:semiHidden/>
    <w:rsid w:val="00EA108D"/>
    <w:rPr>
      <w:b/>
      <w:bCs/>
      <w:sz w:val="20"/>
      <w:szCs w:val="20"/>
    </w:rPr>
  </w:style>
  <w:style w:type="paragraph" w:styleId="ListParagraph">
    <w:name w:val="List Paragraph"/>
    <w:aliases w:val="Bullet OFM"/>
    <w:basedOn w:val="Normal"/>
    <w:link w:val="ListParagraphChar"/>
    <w:uiPriority w:val="34"/>
    <w:qFormat/>
    <w:rsid w:val="00EA108D"/>
    <w:pPr>
      <w:ind w:left="720"/>
      <w:contextualSpacing/>
    </w:pPr>
  </w:style>
  <w:style w:type="paragraph" w:styleId="TOC1">
    <w:name w:val="toc 1"/>
    <w:basedOn w:val="Normal"/>
    <w:next w:val="Normal"/>
    <w:autoRedefine/>
    <w:uiPriority w:val="39"/>
    <w:unhideWhenUsed/>
    <w:rsid w:val="00C07411"/>
    <w:pPr>
      <w:spacing w:after="100"/>
    </w:pPr>
  </w:style>
  <w:style w:type="character" w:styleId="Hyperlink">
    <w:name w:val="Hyperlink"/>
    <w:basedOn w:val="DefaultParagraphFont"/>
    <w:uiPriority w:val="99"/>
    <w:unhideWhenUsed/>
    <w:rsid w:val="00C07411"/>
    <w:rPr>
      <w:color w:val="0000FF" w:themeColor="hyperlink"/>
      <w:u w:val="single"/>
    </w:rPr>
  </w:style>
  <w:style w:type="paragraph" w:styleId="Header">
    <w:name w:val="header"/>
    <w:basedOn w:val="Normal"/>
    <w:link w:val="HeaderChar"/>
    <w:uiPriority w:val="99"/>
    <w:unhideWhenUsed/>
    <w:rsid w:val="00725981"/>
    <w:pPr>
      <w:tabs>
        <w:tab w:val="center" w:pos="4680"/>
        <w:tab w:val="right" w:pos="9360"/>
      </w:tabs>
      <w:spacing w:line="240" w:lineRule="auto"/>
    </w:pPr>
  </w:style>
  <w:style w:type="character" w:customStyle="1" w:styleId="HeaderChar">
    <w:name w:val="Header Char"/>
    <w:basedOn w:val="DefaultParagraphFont"/>
    <w:link w:val="Header"/>
    <w:uiPriority w:val="99"/>
    <w:rsid w:val="00725981"/>
  </w:style>
  <w:style w:type="character" w:customStyle="1" w:styleId="ListParagraphChar">
    <w:name w:val="List Paragraph Char"/>
    <w:aliases w:val="Bullet OFM Char"/>
    <w:link w:val="ListParagraph"/>
    <w:uiPriority w:val="34"/>
    <w:rsid w:val="00C9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6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noenergy.com/about-innoenerg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3BEA-878D-44B9-A2AC-BB613C32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2816</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Maasen, B.W.A.M.</dc:creator>
  <cp:lastModifiedBy>Tina Angeleska</cp:lastModifiedBy>
  <cp:revision>5</cp:revision>
  <cp:lastPrinted>2018-04-25T10:09:00Z</cp:lastPrinted>
  <dcterms:created xsi:type="dcterms:W3CDTF">2020-01-10T12:54:00Z</dcterms:created>
  <dcterms:modified xsi:type="dcterms:W3CDTF">2020-01-10T13:06:00Z</dcterms:modified>
</cp:coreProperties>
</file>